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3F78F422" w:rsidR="00FB6DAD" w:rsidRDefault="00986C45" w:rsidP="00B55AE0">
      <w:pPr>
        <w:jc w:val="center"/>
        <w:rPr>
          <w:rFonts w:ascii="Arial" w:hAnsi="Arial" w:cs="Arial"/>
          <w:i/>
          <w:iCs/>
          <w:color w:val="FF0000"/>
          <w:sz w:val="20"/>
          <w:szCs w:val="20"/>
        </w:rPr>
      </w:pPr>
      <w:r>
        <w:rPr>
          <w:rFonts w:ascii="Arial" w:hAnsi="Arial" w:cs="Arial"/>
          <w:b/>
          <w:bCs/>
          <w:sz w:val="20"/>
          <w:szCs w:val="20"/>
        </w:rPr>
        <w:t>PROCUREMENT TENDER</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bCs/>
            <w:kern w:val="0"/>
            <w:sz w:val="20"/>
            <w:szCs w:val="20"/>
            <w:lang w:val="en-GB"/>
            <w14:ligatures w14:val="none"/>
          </w:rPr>
          <w:id w:val="1679313704"/>
          <w:placeholder>
            <w:docPart w:val="117062CD7D144DE49F829D3B539C3254"/>
          </w:placeholder>
          <w:text/>
        </w:sdtPr>
        <w:sdtContent>
          <w:r w:rsidR="00B549C7" w:rsidRPr="00B549C7">
            <w:rPr>
              <w:rFonts w:ascii="Arial" w:hAnsi="Arial" w:cs="Arial"/>
              <w:b/>
              <w:bCs/>
              <w:kern w:val="0"/>
              <w:sz w:val="20"/>
              <w:szCs w:val="20"/>
              <w:lang w:val="en-GB"/>
              <w14:ligatures w14:val="none"/>
            </w:rPr>
            <w:t>(2025-VKJ-246) GRATES FOR A WASTE BOILER</w:t>
          </w:r>
        </w:sdtContent>
      </w:sdt>
    </w:p>
    <w:p w14:paraId="3A552776" w14:textId="77777777" w:rsidR="00313A17" w:rsidRPr="00787E50" w:rsidRDefault="00313A17" w:rsidP="00B55AE0">
      <w:pPr>
        <w:jc w:val="center"/>
        <w:rPr>
          <w:rFonts w:ascii="Arial" w:hAnsi="Arial" w:cs="Arial"/>
          <w:b/>
          <w:bCs/>
          <w:sz w:val="20"/>
          <w:szCs w:val="20"/>
        </w:rPr>
      </w:pPr>
    </w:p>
    <w:p w14:paraId="7CCBB327" w14:textId="67452E0A" w:rsidR="00F67A69" w:rsidRDefault="003E0F65" w:rsidP="0004291E">
      <w:pPr>
        <w:pStyle w:val="Heading2"/>
        <w:spacing w:after="120"/>
        <w:jc w:val="center"/>
      </w:pPr>
      <w:r>
        <w:t>LEGAL ENTITY SUBMITING</w:t>
      </w:r>
      <w:r w:rsidR="0012727B">
        <w:t xml:space="preserve"> THE TENDER</w:t>
      </w:r>
    </w:p>
    <w:tbl>
      <w:tblPr>
        <w:tblStyle w:val="TableGrid"/>
        <w:tblW w:w="14737" w:type="dxa"/>
        <w:tblLook w:val="04A0" w:firstRow="1" w:lastRow="0" w:firstColumn="1" w:lastColumn="0" w:noHBand="0" w:noVBand="1"/>
      </w:tblPr>
      <w:tblGrid>
        <w:gridCol w:w="5949"/>
        <w:gridCol w:w="8788"/>
      </w:tblGrid>
      <w:tr w:rsidR="00801B1A" w:rsidRPr="00595C6A" w14:paraId="0339DE3E" w14:textId="77777777" w:rsidTr="006479FA">
        <w:tc>
          <w:tcPr>
            <w:tcW w:w="5949" w:type="dxa"/>
            <w:shd w:val="clear" w:color="auto" w:fill="DBE5F1"/>
          </w:tcPr>
          <w:p w14:paraId="14903F18" w14:textId="4802570D" w:rsidR="00801B1A" w:rsidRPr="00595C6A" w:rsidRDefault="00AF7663" w:rsidP="0004291E">
            <w:pPr>
              <w:spacing w:after="120"/>
              <w:jc w:val="both"/>
              <w:rPr>
                <w:lang w:val="en-GB"/>
              </w:rPr>
            </w:pPr>
            <w:r w:rsidRPr="00595C6A">
              <w:rPr>
                <w:rFonts w:ascii="Arial" w:hAnsi="Arial"/>
                <w:sz w:val="20"/>
                <w:lang w:val="en-GB"/>
              </w:rPr>
              <w:t>Name(s) of the Supplier/Members of the Supplier Group</w:t>
            </w:r>
          </w:p>
        </w:tc>
        <w:tc>
          <w:tcPr>
            <w:tcW w:w="8788" w:type="dxa"/>
          </w:tcPr>
          <w:p w14:paraId="7CD14465" w14:textId="77777777" w:rsidR="00801B1A" w:rsidRPr="00595C6A" w:rsidRDefault="00801B1A" w:rsidP="0004291E">
            <w:pPr>
              <w:spacing w:after="120"/>
              <w:rPr>
                <w:lang w:val="en-GB"/>
              </w:rPr>
            </w:pPr>
          </w:p>
        </w:tc>
      </w:tr>
      <w:tr w:rsidR="00801B1A" w:rsidRPr="00595C6A" w14:paraId="71017A91" w14:textId="77777777" w:rsidTr="006479FA">
        <w:tc>
          <w:tcPr>
            <w:tcW w:w="5949" w:type="dxa"/>
            <w:shd w:val="clear" w:color="auto" w:fill="DBE5F1"/>
          </w:tcPr>
          <w:p w14:paraId="58EFFCCC" w14:textId="2EBF20C1" w:rsidR="00801B1A" w:rsidRPr="00595C6A" w:rsidRDefault="0015064B" w:rsidP="00725BF0">
            <w:pPr>
              <w:spacing w:after="120"/>
              <w:jc w:val="both"/>
              <w:rPr>
                <w:lang w:val="en-GB"/>
              </w:rPr>
            </w:pPr>
            <w:r w:rsidRPr="00595C6A">
              <w:rPr>
                <w:rFonts w:ascii="Arial" w:hAnsi="Arial"/>
                <w:sz w:val="20"/>
                <w:lang w:val="en-GB"/>
              </w:rPr>
              <w:t>Details of the contact person authorised to liaise directly during the procurement procedure (name, surname, phone number</w:t>
            </w:r>
            <w:r w:rsidR="00B22580" w:rsidRPr="00595C6A">
              <w:rPr>
                <w:rFonts w:ascii="Arial" w:hAnsi="Arial"/>
                <w:sz w:val="20"/>
                <w:lang w:val="en-GB"/>
              </w:rPr>
              <w:t>, e-mail</w:t>
            </w:r>
            <w:r w:rsidR="00AC744E" w:rsidRPr="00595C6A">
              <w:rPr>
                <w:rFonts w:ascii="Arial" w:hAnsi="Arial" w:cs="Arial"/>
                <w:sz w:val="20"/>
                <w:szCs w:val="20"/>
                <w:lang w:val="en-GB"/>
              </w:rPr>
              <w:t>).</w:t>
            </w:r>
          </w:p>
        </w:tc>
        <w:tc>
          <w:tcPr>
            <w:tcW w:w="8788" w:type="dxa"/>
          </w:tcPr>
          <w:p w14:paraId="09C1F5DB" w14:textId="77777777" w:rsidR="00801B1A" w:rsidRPr="00595C6A" w:rsidRDefault="00801B1A" w:rsidP="00801B1A">
            <w:pPr>
              <w:rPr>
                <w:lang w:val="en-GB"/>
              </w:rPr>
            </w:pPr>
          </w:p>
        </w:tc>
      </w:tr>
    </w:tbl>
    <w:p w14:paraId="2349AE22" w14:textId="77777777" w:rsidR="00801B1A" w:rsidRPr="00595C6A" w:rsidRDefault="00801B1A" w:rsidP="00801B1A">
      <w:pPr>
        <w:rPr>
          <w:lang w:val="en-GB"/>
        </w:rPr>
      </w:pPr>
    </w:p>
    <w:p w14:paraId="13044BB9" w14:textId="0187D066" w:rsidR="0004291E" w:rsidRPr="00595C6A" w:rsidRDefault="0004291E" w:rsidP="008266B2">
      <w:pPr>
        <w:pStyle w:val="Heading2"/>
        <w:spacing w:after="120"/>
        <w:jc w:val="center"/>
        <w:rPr>
          <w:lang w:val="en-GB"/>
        </w:rPr>
      </w:pPr>
      <w:r w:rsidRPr="00595C6A">
        <w:rPr>
          <w:lang w:val="en-GB"/>
        </w:rPr>
        <w:t>INFORMA</w:t>
      </w:r>
      <w:r w:rsidR="00A8269E" w:rsidRPr="00595C6A">
        <w:rPr>
          <w:lang w:val="en-GB"/>
        </w:rPr>
        <w:t>TION ABOUT THE OFFERED GOODS, SERVICES OR WORK</w:t>
      </w:r>
    </w:p>
    <w:p w14:paraId="4C12A277" w14:textId="762D01D5" w:rsidR="008266B2" w:rsidRPr="00595C6A" w:rsidRDefault="00EE5137" w:rsidP="008266B2">
      <w:pPr>
        <w:pStyle w:val="ListParagraph"/>
        <w:tabs>
          <w:tab w:val="left" w:pos="284"/>
        </w:tabs>
        <w:spacing w:after="0" w:line="240" w:lineRule="auto"/>
        <w:ind w:left="0"/>
        <w:jc w:val="both"/>
        <w:rPr>
          <w:rFonts w:ascii="Arial" w:hAnsi="Arial" w:cs="Arial"/>
          <w:sz w:val="20"/>
          <w:szCs w:val="20"/>
          <w:lang w:val="en-GB"/>
        </w:rPr>
      </w:pPr>
      <w:r w:rsidRPr="00595C6A">
        <w:rPr>
          <w:rFonts w:ascii="Arial" w:hAnsi="Arial"/>
          <w:sz w:val="20"/>
          <w:lang w:val="en-GB"/>
        </w:rPr>
        <w:t xml:space="preserve">Information on the offered goods, services or work and other information in the tender, shall be provided by completing the annexes to the tender referred to in Section </w:t>
      </w:r>
      <w:r w:rsidR="00C06D8F" w:rsidRPr="00595C6A">
        <w:rPr>
          <w:rFonts w:ascii="Arial" w:hAnsi="Arial"/>
          <w:sz w:val="20"/>
          <w:lang w:val="en-GB"/>
        </w:rPr>
        <w:t>6</w:t>
      </w:r>
      <w:r w:rsidRPr="00595C6A">
        <w:rPr>
          <w:rFonts w:ascii="Arial" w:hAnsi="Arial"/>
          <w:sz w:val="20"/>
          <w:lang w:val="en-GB"/>
        </w:rPr>
        <w:t xml:space="preserve"> and by attaching the specified documents</w:t>
      </w:r>
      <w:r w:rsidR="008266B2" w:rsidRPr="00595C6A">
        <w:rPr>
          <w:rFonts w:ascii="Arial" w:hAnsi="Arial" w:cs="Arial"/>
          <w:sz w:val="20"/>
          <w:szCs w:val="20"/>
          <w:lang w:val="en-GB"/>
        </w:rPr>
        <w:t xml:space="preserve">. </w:t>
      </w:r>
    </w:p>
    <w:p w14:paraId="68ADD1FA" w14:textId="37AC4C67" w:rsidR="004D6927" w:rsidRPr="00595C6A" w:rsidRDefault="008266B2" w:rsidP="008266B2">
      <w:pPr>
        <w:spacing w:after="0" w:line="240" w:lineRule="auto"/>
        <w:rPr>
          <w:rFonts w:ascii="Arial" w:hAnsi="Arial" w:cs="Arial"/>
          <w:i/>
          <w:iCs/>
          <w:color w:val="365F91"/>
          <w:sz w:val="20"/>
          <w:szCs w:val="20"/>
          <w:lang w:val="en-GB"/>
        </w:rPr>
      </w:pPr>
      <w:r w:rsidRPr="00595C6A">
        <w:rPr>
          <w:rFonts w:ascii="Arial" w:hAnsi="Arial" w:cs="Arial"/>
          <w:i/>
          <w:iCs/>
          <w:color w:val="365F91"/>
          <w:sz w:val="20"/>
          <w:szCs w:val="20"/>
          <w:lang w:val="en-GB"/>
        </w:rPr>
        <w:t>(</w:t>
      </w:r>
      <w:r w:rsidR="00512BA6" w:rsidRPr="00595C6A">
        <w:rPr>
          <w:rFonts w:ascii="Arial" w:hAnsi="Arial"/>
          <w:i/>
          <w:color w:val="365F91"/>
          <w:sz w:val="20"/>
          <w:lang w:val="en-GB"/>
        </w:rPr>
        <w:t>fill in the annexes to the tender and attach the documents</w:t>
      </w:r>
      <w:r w:rsidR="00D236A7" w:rsidRPr="00595C6A">
        <w:rPr>
          <w:rFonts w:ascii="Arial" w:hAnsi="Arial" w:cs="Arial"/>
          <w:i/>
          <w:iCs/>
          <w:color w:val="365F91"/>
          <w:sz w:val="20"/>
          <w:szCs w:val="20"/>
          <w:lang w:val="en-GB"/>
        </w:rPr>
        <w:t>)</w:t>
      </w:r>
    </w:p>
    <w:p w14:paraId="6ECEA012" w14:textId="77777777" w:rsidR="008266B2" w:rsidRPr="00595C6A" w:rsidRDefault="008266B2" w:rsidP="008266B2">
      <w:pPr>
        <w:spacing w:after="0" w:line="240" w:lineRule="auto"/>
        <w:rPr>
          <w:lang w:val="en-GB"/>
        </w:rPr>
      </w:pPr>
    </w:p>
    <w:p w14:paraId="1FE91A4C" w14:textId="77FF656F" w:rsidR="00CD70A5" w:rsidRPr="00595C6A" w:rsidRDefault="0020743F" w:rsidP="00B26241">
      <w:pPr>
        <w:pStyle w:val="Heading2"/>
        <w:spacing w:after="120"/>
        <w:jc w:val="center"/>
        <w:rPr>
          <w:lang w:val="en-GB"/>
        </w:rPr>
      </w:pPr>
      <w:r w:rsidRPr="00595C6A">
        <w:rPr>
          <w:lang w:val="en-GB"/>
        </w:rPr>
        <w:t>TENDER PRICE</w:t>
      </w:r>
    </w:p>
    <w:p w14:paraId="143EE34B" w14:textId="5CB34E00" w:rsidR="00B26241" w:rsidRPr="00595C6A" w:rsidRDefault="00E65E2C" w:rsidP="00B26241">
      <w:pPr>
        <w:tabs>
          <w:tab w:val="left" w:pos="567"/>
        </w:tabs>
        <w:spacing w:after="0" w:line="240" w:lineRule="auto"/>
        <w:rPr>
          <w:rFonts w:ascii="Arial" w:hAnsi="Arial" w:cs="Arial"/>
          <w:sz w:val="20"/>
          <w:szCs w:val="20"/>
          <w:lang w:val="en-GB"/>
        </w:rPr>
      </w:pPr>
      <w:r w:rsidRPr="00595C6A">
        <w:rPr>
          <w:rFonts w:ascii="Arial" w:hAnsi="Arial"/>
          <w:sz w:val="20"/>
          <w:lang w:val="en-GB"/>
        </w:rPr>
        <w:t>The tender price and its components shall be indicated in the Annex to the Tender ‘Tender Price’</w:t>
      </w:r>
      <w:r w:rsidR="00B26241" w:rsidRPr="00595C6A">
        <w:rPr>
          <w:rFonts w:ascii="Arial" w:hAnsi="Arial" w:cs="Arial"/>
          <w:sz w:val="20"/>
          <w:szCs w:val="20"/>
          <w:lang w:val="en-GB"/>
        </w:rPr>
        <w:t>.</w:t>
      </w:r>
    </w:p>
    <w:p w14:paraId="62C96EA0" w14:textId="6378118C" w:rsidR="00E938EF" w:rsidRPr="00150FED" w:rsidRDefault="00B26241" w:rsidP="00150FED">
      <w:pPr>
        <w:spacing w:after="0" w:line="240" w:lineRule="auto"/>
      </w:pPr>
      <w:r w:rsidRPr="00372386">
        <w:rPr>
          <w:rFonts w:ascii="Arial" w:hAnsi="Arial" w:cs="Arial"/>
          <w:i/>
          <w:iCs/>
          <w:color w:val="365F91"/>
          <w:sz w:val="20"/>
          <w:szCs w:val="20"/>
        </w:rPr>
        <w:t>(</w:t>
      </w:r>
      <w:proofErr w:type="spellStart"/>
      <w:r w:rsidR="00CD6EB7">
        <w:rPr>
          <w:rFonts w:ascii="Arial" w:hAnsi="Arial"/>
          <w:i/>
          <w:color w:val="365F91"/>
          <w:sz w:val="20"/>
        </w:rPr>
        <w:t>fill</w:t>
      </w:r>
      <w:proofErr w:type="spellEnd"/>
      <w:r w:rsidR="00CD6EB7">
        <w:rPr>
          <w:rFonts w:ascii="Arial" w:hAnsi="Arial"/>
          <w:i/>
          <w:color w:val="365F91"/>
          <w:sz w:val="20"/>
        </w:rPr>
        <w:t xml:space="preserve"> </w:t>
      </w:r>
      <w:proofErr w:type="spellStart"/>
      <w:r w:rsidR="00CD6EB7">
        <w:rPr>
          <w:rFonts w:ascii="Arial" w:hAnsi="Arial"/>
          <w:i/>
          <w:color w:val="365F91"/>
          <w:sz w:val="20"/>
        </w:rPr>
        <w:t>in</w:t>
      </w:r>
      <w:proofErr w:type="spellEnd"/>
      <w:r w:rsidR="00CD6EB7">
        <w:rPr>
          <w:rFonts w:ascii="Arial" w:hAnsi="Arial"/>
          <w:i/>
          <w:color w:val="365F91"/>
          <w:sz w:val="20"/>
        </w:rPr>
        <w:t xml:space="preserve"> </w:t>
      </w:r>
      <w:proofErr w:type="spellStart"/>
      <w:r w:rsidR="00CD6EB7">
        <w:rPr>
          <w:rFonts w:ascii="Arial" w:hAnsi="Arial"/>
          <w:i/>
          <w:color w:val="365F91"/>
          <w:sz w:val="20"/>
        </w:rPr>
        <w:t>the</w:t>
      </w:r>
      <w:proofErr w:type="spellEnd"/>
      <w:r w:rsidR="00CD6EB7">
        <w:rPr>
          <w:rFonts w:ascii="Arial" w:hAnsi="Arial"/>
          <w:i/>
          <w:color w:val="365F91"/>
          <w:sz w:val="20"/>
        </w:rPr>
        <w:t xml:space="preserve"> </w:t>
      </w:r>
      <w:proofErr w:type="spellStart"/>
      <w:r w:rsidR="00CD6EB7">
        <w:rPr>
          <w:rFonts w:ascii="Arial" w:hAnsi="Arial"/>
          <w:i/>
          <w:color w:val="365F91"/>
          <w:sz w:val="20"/>
        </w:rPr>
        <w:t>annex</w:t>
      </w:r>
      <w:proofErr w:type="spellEnd"/>
      <w:r w:rsidR="00CD6EB7">
        <w:rPr>
          <w:rFonts w:ascii="Arial" w:hAnsi="Arial"/>
          <w:i/>
          <w:color w:val="365F91"/>
          <w:sz w:val="20"/>
        </w:rPr>
        <w:t xml:space="preserve"> to </w:t>
      </w:r>
      <w:proofErr w:type="spellStart"/>
      <w:r w:rsidR="00CD6EB7">
        <w:rPr>
          <w:rFonts w:ascii="Arial" w:hAnsi="Arial"/>
          <w:i/>
          <w:color w:val="365F91"/>
          <w:sz w:val="20"/>
        </w:rPr>
        <w:t>the</w:t>
      </w:r>
      <w:proofErr w:type="spellEnd"/>
      <w:r w:rsidR="00CD6EB7">
        <w:rPr>
          <w:rFonts w:ascii="Arial" w:hAnsi="Arial"/>
          <w:i/>
          <w:color w:val="365F91"/>
          <w:sz w:val="20"/>
        </w:rPr>
        <w:t xml:space="preserve"> </w:t>
      </w:r>
      <w:proofErr w:type="spellStart"/>
      <w:r w:rsidR="00CD6EB7">
        <w:rPr>
          <w:rFonts w:ascii="Arial" w:hAnsi="Arial"/>
          <w:i/>
          <w:color w:val="365F91"/>
          <w:sz w:val="20"/>
        </w:rPr>
        <w:t>tender</w:t>
      </w:r>
      <w:proofErr w:type="spellEnd"/>
      <w:r>
        <w:rPr>
          <w:rFonts w:ascii="Arial" w:hAnsi="Arial" w:cs="Arial"/>
          <w:i/>
          <w:iCs/>
          <w:color w:val="365F91"/>
          <w:sz w:val="20"/>
          <w:szCs w:val="20"/>
        </w:rPr>
        <w:t>)</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274AE80E" w:rsidR="00B17060" w:rsidRPr="00FC5EEC" w:rsidRDefault="00B26241" w:rsidP="00D8742B">
      <w:pPr>
        <w:pStyle w:val="Heading2"/>
        <w:spacing w:after="120"/>
        <w:jc w:val="center"/>
        <w:rPr>
          <w:lang w:val="en-GB"/>
        </w:rPr>
      </w:pPr>
      <w:r w:rsidRPr="00FC5EEC">
        <w:rPr>
          <w:lang w:val="en-GB"/>
        </w:rPr>
        <w:t>SUB</w:t>
      </w:r>
      <w:r w:rsidR="008B3B3E" w:rsidRPr="00FC5EEC">
        <w:rPr>
          <w:lang w:val="en-GB"/>
        </w:rPr>
        <w:t>CONTRACTING</w:t>
      </w:r>
    </w:p>
    <w:p w14:paraId="46F09768" w14:textId="1374FBCD" w:rsidR="00B72882" w:rsidRPr="00FC5EEC" w:rsidRDefault="00E54041" w:rsidP="00B72882">
      <w:pPr>
        <w:tabs>
          <w:tab w:val="left" w:pos="567"/>
        </w:tabs>
        <w:spacing w:after="0" w:line="240" w:lineRule="auto"/>
        <w:jc w:val="both"/>
        <w:rPr>
          <w:rFonts w:ascii="Arial" w:hAnsi="Arial" w:cs="Arial"/>
          <w:i/>
          <w:iCs/>
          <w:color w:val="365F91"/>
          <w:sz w:val="20"/>
          <w:szCs w:val="20"/>
          <w:lang w:val="en-GB"/>
        </w:rPr>
      </w:pPr>
      <w:r w:rsidRPr="00FC5EEC">
        <w:rPr>
          <w:rFonts w:ascii="Arial" w:hAnsi="Arial"/>
          <w:sz w:val="20"/>
          <w:lang w:val="en-GB"/>
        </w:rPr>
        <w:t>The lot of the Contract transferred to the subcontractors (you must indicate all the elements the subcontractors will be engaged for (even if specific subcontractors are not known at the time of submission of the tender</w:t>
      </w:r>
      <w:r w:rsidR="00B72882" w:rsidRPr="00FC5EEC">
        <w:rPr>
          <w:rFonts w:ascii="Arial" w:hAnsi="Arial" w:cs="Arial"/>
          <w:sz w:val="20"/>
          <w:szCs w:val="20"/>
          <w:lang w:val="en-GB"/>
        </w:rPr>
        <w:t>).</w:t>
      </w:r>
      <w:r w:rsidR="00007758" w:rsidRPr="00FC5EEC">
        <w:rPr>
          <w:rFonts w:ascii="Arial" w:hAnsi="Arial" w:cs="Arial"/>
          <w:i/>
          <w:iCs/>
          <w:sz w:val="20"/>
          <w:szCs w:val="20"/>
          <w:lang w:val="en-GB"/>
        </w:rPr>
        <w:t xml:space="preserve"> </w:t>
      </w:r>
      <w:r w:rsidR="00547042" w:rsidRPr="00FC5EEC">
        <w:rPr>
          <w:rFonts w:ascii="Arial" w:hAnsi="Arial" w:cs="Arial"/>
          <w:i/>
          <w:iCs/>
          <w:sz w:val="20"/>
          <w:szCs w:val="20"/>
          <w:lang w:val="en-GB"/>
        </w:rPr>
        <w:t>A</w:t>
      </w:r>
      <w:r w:rsidR="00007758" w:rsidRPr="00FC5EEC">
        <w:rPr>
          <w:rFonts w:ascii="Arial" w:hAnsi="Arial" w:cs="Arial"/>
          <w:i/>
          <w:iCs/>
          <w:sz w:val="20"/>
          <w:szCs w:val="20"/>
          <w:lang w:val="en-GB"/>
        </w:rPr>
        <w:t>dditional subcontractors</w:t>
      </w:r>
      <w:r w:rsidR="00543DD4" w:rsidRPr="00FC5EEC">
        <w:rPr>
          <w:rFonts w:ascii="Arial" w:hAnsi="Arial" w:cs="Arial"/>
          <w:i/>
          <w:iCs/>
          <w:sz w:val="20"/>
          <w:szCs w:val="20"/>
          <w:lang w:val="en-GB"/>
        </w:rPr>
        <w:t xml:space="preserve"> which</w:t>
      </w:r>
      <w:r w:rsidR="00196D15" w:rsidRPr="00FC5EEC">
        <w:rPr>
          <w:rFonts w:ascii="Arial" w:hAnsi="Arial" w:cs="Arial"/>
          <w:i/>
          <w:iCs/>
          <w:sz w:val="20"/>
          <w:szCs w:val="20"/>
          <w:lang w:val="en-GB"/>
        </w:rPr>
        <w:t xml:space="preserve"> will be engaged for</w:t>
      </w:r>
      <w:r w:rsidR="00007758" w:rsidRPr="00FC5EEC">
        <w:rPr>
          <w:rFonts w:ascii="Arial" w:hAnsi="Arial" w:cs="Arial"/>
          <w:i/>
          <w:iCs/>
          <w:sz w:val="20"/>
          <w:szCs w:val="20"/>
          <w:lang w:val="en-GB"/>
        </w:rPr>
        <w:t xml:space="preserve"> and/or the </w:t>
      </w:r>
      <w:r w:rsidR="0016749E" w:rsidRPr="00FC5EEC">
        <w:rPr>
          <w:rFonts w:ascii="Arial" w:hAnsi="Arial" w:cs="Arial"/>
          <w:i/>
          <w:iCs/>
          <w:sz w:val="20"/>
          <w:szCs w:val="20"/>
          <w:lang w:val="en-GB"/>
        </w:rPr>
        <w:t>lot</w:t>
      </w:r>
      <w:r w:rsidR="00007758" w:rsidRPr="00FC5EEC">
        <w:rPr>
          <w:rFonts w:ascii="Arial" w:hAnsi="Arial" w:cs="Arial"/>
          <w:i/>
          <w:iCs/>
          <w:sz w:val="20"/>
          <w:szCs w:val="20"/>
          <w:lang w:val="en-GB"/>
        </w:rPr>
        <w:t xml:space="preserve"> of </w:t>
      </w:r>
      <w:r w:rsidR="004A2912" w:rsidRPr="00FC5EEC">
        <w:rPr>
          <w:rFonts w:ascii="Arial" w:hAnsi="Arial" w:cs="Arial"/>
          <w:i/>
          <w:iCs/>
          <w:sz w:val="20"/>
          <w:szCs w:val="20"/>
          <w:lang w:val="en-GB"/>
        </w:rPr>
        <w:t>the procureme</w:t>
      </w:r>
      <w:r w:rsidR="00CD27D4" w:rsidRPr="00FC5EEC">
        <w:rPr>
          <w:rFonts w:ascii="Arial" w:hAnsi="Arial" w:cs="Arial"/>
          <w:i/>
          <w:iCs/>
          <w:sz w:val="20"/>
          <w:szCs w:val="20"/>
          <w:lang w:val="en-GB"/>
        </w:rPr>
        <w:t>n</w:t>
      </w:r>
      <w:r w:rsidR="004A2912" w:rsidRPr="00FC5EEC">
        <w:rPr>
          <w:rFonts w:ascii="Arial" w:hAnsi="Arial" w:cs="Arial"/>
          <w:i/>
          <w:iCs/>
          <w:sz w:val="20"/>
          <w:szCs w:val="20"/>
          <w:lang w:val="en-GB"/>
        </w:rPr>
        <w:t>t contract</w:t>
      </w:r>
      <w:r w:rsidR="00A94D42" w:rsidRPr="00FC5EEC">
        <w:rPr>
          <w:rFonts w:ascii="Arial" w:hAnsi="Arial" w:cs="Arial"/>
          <w:i/>
          <w:iCs/>
          <w:sz w:val="20"/>
          <w:szCs w:val="20"/>
          <w:lang w:val="en-GB"/>
        </w:rPr>
        <w:t xml:space="preserve"> the subcontractors will be </w:t>
      </w:r>
      <w:r w:rsidR="00AA52A3" w:rsidRPr="00FC5EEC">
        <w:rPr>
          <w:rFonts w:ascii="Arial" w:hAnsi="Arial" w:cs="Arial"/>
          <w:i/>
          <w:iCs/>
          <w:sz w:val="20"/>
          <w:szCs w:val="20"/>
          <w:lang w:val="en-GB"/>
        </w:rPr>
        <w:t>engaged for</w:t>
      </w:r>
      <w:r w:rsidR="00007758" w:rsidRPr="00FC5EEC">
        <w:rPr>
          <w:rFonts w:ascii="Arial" w:hAnsi="Arial" w:cs="Arial"/>
          <w:i/>
          <w:iCs/>
          <w:sz w:val="20"/>
          <w:szCs w:val="20"/>
          <w:lang w:val="en-GB"/>
        </w:rPr>
        <w:t xml:space="preserve">, which were not specified </w:t>
      </w:r>
      <w:r w:rsidR="00AC48DC" w:rsidRPr="00FC5EEC">
        <w:rPr>
          <w:rFonts w:ascii="Arial" w:hAnsi="Arial" w:cs="Arial"/>
          <w:i/>
          <w:iCs/>
          <w:sz w:val="20"/>
          <w:szCs w:val="20"/>
          <w:lang w:val="en-GB"/>
        </w:rPr>
        <w:t>in</w:t>
      </w:r>
      <w:r w:rsidR="00007758" w:rsidRPr="00FC5EEC">
        <w:rPr>
          <w:rFonts w:ascii="Arial" w:hAnsi="Arial" w:cs="Arial"/>
          <w:i/>
          <w:iCs/>
          <w:sz w:val="20"/>
          <w:szCs w:val="20"/>
          <w:lang w:val="en-GB"/>
        </w:rPr>
        <w:t xml:space="preserve"> the </w:t>
      </w:r>
      <w:proofErr w:type="gramStart"/>
      <w:r w:rsidR="00007758" w:rsidRPr="00FC5EEC">
        <w:rPr>
          <w:rFonts w:ascii="Arial" w:hAnsi="Arial" w:cs="Arial"/>
          <w:i/>
          <w:iCs/>
          <w:sz w:val="20"/>
          <w:szCs w:val="20"/>
          <w:lang w:val="en-GB"/>
        </w:rPr>
        <w:t>supplier</w:t>
      </w:r>
      <w:r w:rsidR="00547042" w:rsidRPr="00FC5EEC">
        <w:rPr>
          <w:rFonts w:ascii="Arial" w:hAnsi="Arial" w:cs="Arial"/>
          <w:i/>
          <w:iCs/>
          <w:sz w:val="20"/>
          <w:szCs w:val="20"/>
          <w:lang w:val="en-GB"/>
        </w:rPr>
        <w:t>‘</w:t>
      </w:r>
      <w:proofErr w:type="gramEnd"/>
      <w:r w:rsidR="00547042" w:rsidRPr="00FC5EEC">
        <w:rPr>
          <w:rFonts w:ascii="Arial" w:hAnsi="Arial" w:cs="Arial"/>
          <w:i/>
          <w:iCs/>
          <w:sz w:val="20"/>
          <w:szCs w:val="20"/>
          <w:lang w:val="en-GB"/>
        </w:rPr>
        <w:t>s</w:t>
      </w:r>
      <w:r w:rsidR="00007758" w:rsidRPr="00FC5EEC">
        <w:rPr>
          <w:rFonts w:ascii="Arial" w:hAnsi="Arial" w:cs="Arial"/>
          <w:i/>
          <w:iCs/>
          <w:sz w:val="20"/>
          <w:szCs w:val="20"/>
          <w:lang w:val="en-GB"/>
        </w:rPr>
        <w:t xml:space="preserve"> application, are indicated</w:t>
      </w:r>
      <w:r w:rsidR="00547042" w:rsidRPr="00FC5EEC">
        <w:rPr>
          <w:rFonts w:ascii="Arial" w:hAnsi="Arial" w:cs="Arial"/>
          <w:i/>
          <w:iCs/>
          <w:sz w:val="20"/>
          <w:szCs w:val="20"/>
          <w:lang w:val="en-GB"/>
        </w:rPr>
        <w:t xml:space="preserve"> </w:t>
      </w:r>
      <w:r w:rsidR="00AC48DC" w:rsidRPr="00FC5EEC">
        <w:rPr>
          <w:rFonts w:ascii="Arial" w:hAnsi="Arial" w:cs="Arial"/>
          <w:i/>
          <w:iCs/>
          <w:sz w:val="20"/>
          <w:szCs w:val="20"/>
          <w:lang w:val="en-GB"/>
        </w:rPr>
        <w:t>i</w:t>
      </w:r>
      <w:r w:rsidR="00547042" w:rsidRPr="00FC5EEC">
        <w:rPr>
          <w:rFonts w:ascii="Arial" w:hAnsi="Arial" w:cs="Arial"/>
          <w:i/>
          <w:iCs/>
          <w:sz w:val="20"/>
          <w:szCs w:val="20"/>
          <w:lang w:val="en-GB"/>
        </w:rPr>
        <w:t>n the table</w:t>
      </w:r>
      <w:r w:rsidR="00AC48DC" w:rsidRPr="00FC5EEC">
        <w:rPr>
          <w:rFonts w:ascii="Arial" w:hAnsi="Arial" w:cs="Arial"/>
          <w:i/>
          <w:iCs/>
          <w:sz w:val="20"/>
          <w:szCs w:val="20"/>
          <w:lang w:val="en-GB"/>
        </w:rPr>
        <w:t>.</w:t>
      </w:r>
    </w:p>
    <w:p w14:paraId="1EBEED8D" w14:textId="31FC1516" w:rsidR="00B26241" w:rsidRPr="00FC5EEC" w:rsidRDefault="00B72882" w:rsidP="00B72882">
      <w:pPr>
        <w:rPr>
          <w:rFonts w:ascii="Arial" w:hAnsi="Arial" w:cs="Arial"/>
          <w:i/>
          <w:iCs/>
          <w:color w:val="365F91"/>
          <w:sz w:val="20"/>
          <w:szCs w:val="20"/>
          <w:lang w:val="en-GB"/>
        </w:rPr>
      </w:pPr>
      <w:r w:rsidRPr="00FC5EEC">
        <w:rPr>
          <w:rFonts w:ascii="Arial" w:hAnsi="Arial" w:cs="Arial"/>
          <w:i/>
          <w:iCs/>
          <w:color w:val="365F91"/>
          <w:sz w:val="20"/>
          <w:szCs w:val="20"/>
          <w:lang w:val="en-GB"/>
        </w:rPr>
        <w:t>(</w:t>
      </w:r>
      <w:r w:rsidR="004E2A81" w:rsidRPr="00FC5EEC">
        <w:rPr>
          <w:rFonts w:ascii="Arial" w:hAnsi="Arial"/>
          <w:i/>
          <w:color w:val="365F91"/>
          <w:sz w:val="20"/>
          <w:lang w:val="en-GB"/>
        </w:rPr>
        <w:t>fill in the table</w:t>
      </w:r>
      <w:r w:rsidRPr="00FC5EEC">
        <w:rPr>
          <w:rFonts w:ascii="Arial" w:hAnsi="Arial" w:cs="Arial"/>
          <w:i/>
          <w:iCs/>
          <w:color w:val="365F91"/>
          <w:sz w:val="20"/>
          <w:szCs w:val="20"/>
          <w:lang w:val="en-GB"/>
        </w:rPr>
        <w:t>)</w:t>
      </w:r>
    </w:p>
    <w:tbl>
      <w:tblPr>
        <w:tblStyle w:val="TableGrid"/>
        <w:tblW w:w="0" w:type="auto"/>
        <w:tblLook w:val="04A0" w:firstRow="1" w:lastRow="0" w:firstColumn="1" w:lastColumn="0" w:noHBand="0" w:noVBand="1"/>
      </w:tblPr>
      <w:tblGrid>
        <w:gridCol w:w="846"/>
        <w:gridCol w:w="3685"/>
        <w:gridCol w:w="3544"/>
        <w:gridCol w:w="6657"/>
      </w:tblGrid>
      <w:tr w:rsidR="00247031" w:rsidRPr="00FC5EEC" w14:paraId="1633E509" w14:textId="77777777" w:rsidTr="00A44826">
        <w:tc>
          <w:tcPr>
            <w:tcW w:w="846" w:type="dxa"/>
            <w:shd w:val="clear" w:color="auto" w:fill="DBE5F1"/>
            <w:vAlign w:val="center"/>
          </w:tcPr>
          <w:p w14:paraId="1037DBD1" w14:textId="5E99FDBA" w:rsidR="00247031" w:rsidRPr="00FC5EEC" w:rsidRDefault="00247031" w:rsidP="00A44826">
            <w:pPr>
              <w:tabs>
                <w:tab w:val="left" w:pos="567"/>
              </w:tabs>
              <w:jc w:val="center"/>
              <w:rPr>
                <w:rFonts w:ascii="Arial" w:hAnsi="Arial" w:cs="Arial"/>
                <w:b/>
                <w:bCs/>
                <w:sz w:val="20"/>
                <w:szCs w:val="20"/>
                <w:lang w:val="en-GB"/>
              </w:rPr>
            </w:pPr>
            <w:r w:rsidRPr="00FC5EEC">
              <w:rPr>
                <w:rFonts w:ascii="Arial" w:hAnsi="Arial" w:cs="Arial"/>
                <w:b/>
                <w:bCs/>
                <w:sz w:val="20"/>
                <w:szCs w:val="20"/>
                <w:lang w:val="en-GB"/>
              </w:rPr>
              <w:t>N</w:t>
            </w:r>
            <w:r w:rsidR="00884A96" w:rsidRPr="00FC5EEC">
              <w:rPr>
                <w:rFonts w:ascii="Arial" w:hAnsi="Arial" w:cs="Arial"/>
                <w:b/>
                <w:bCs/>
                <w:sz w:val="20"/>
                <w:szCs w:val="20"/>
                <w:lang w:val="en-GB"/>
              </w:rPr>
              <w:t>o</w:t>
            </w:r>
            <w:r w:rsidRPr="00FC5EEC">
              <w:rPr>
                <w:rFonts w:ascii="Arial" w:hAnsi="Arial" w:cs="Arial"/>
                <w:b/>
                <w:bCs/>
                <w:sz w:val="20"/>
                <w:szCs w:val="20"/>
                <w:lang w:val="en-GB"/>
              </w:rPr>
              <w:t>.</w:t>
            </w:r>
          </w:p>
        </w:tc>
        <w:tc>
          <w:tcPr>
            <w:tcW w:w="3685" w:type="dxa"/>
            <w:shd w:val="clear" w:color="auto" w:fill="DBE5F1"/>
            <w:vAlign w:val="center"/>
          </w:tcPr>
          <w:p w14:paraId="6C002CB3" w14:textId="77777777" w:rsidR="00EC3344" w:rsidRPr="00FC5EEC" w:rsidRDefault="00EC3344" w:rsidP="00EC3344">
            <w:pPr>
              <w:tabs>
                <w:tab w:val="left" w:pos="567"/>
              </w:tabs>
              <w:jc w:val="center"/>
              <w:rPr>
                <w:rFonts w:ascii="Arial" w:hAnsi="Arial" w:cs="Arial"/>
                <w:b/>
                <w:bCs/>
                <w:sz w:val="20"/>
                <w:szCs w:val="20"/>
                <w:lang w:val="en-GB"/>
              </w:rPr>
            </w:pPr>
            <w:r w:rsidRPr="00FC5EEC">
              <w:rPr>
                <w:rFonts w:ascii="Arial" w:hAnsi="Arial"/>
                <w:b/>
                <w:sz w:val="20"/>
                <w:lang w:val="en-GB"/>
              </w:rPr>
              <w:t>Subcontractor's name</w:t>
            </w:r>
          </w:p>
          <w:p w14:paraId="642219E5" w14:textId="7690D72C" w:rsidR="00247031" w:rsidRPr="00FC5EEC" w:rsidRDefault="00247031" w:rsidP="00A44826">
            <w:pPr>
              <w:tabs>
                <w:tab w:val="left" w:pos="567"/>
              </w:tabs>
              <w:jc w:val="center"/>
              <w:rPr>
                <w:rFonts w:ascii="Arial" w:hAnsi="Arial" w:cs="Arial"/>
                <w:i/>
                <w:iCs/>
                <w:sz w:val="20"/>
                <w:szCs w:val="20"/>
                <w:lang w:val="en-GB"/>
              </w:rPr>
            </w:pPr>
            <w:r w:rsidRPr="00FC5EEC">
              <w:rPr>
                <w:rFonts w:ascii="Arial" w:hAnsi="Arial" w:cs="Arial"/>
                <w:i/>
                <w:iCs/>
                <w:color w:val="365F91"/>
                <w:sz w:val="20"/>
                <w:szCs w:val="20"/>
                <w:lang w:val="en-GB"/>
              </w:rPr>
              <w:t>(</w:t>
            </w:r>
            <w:r w:rsidR="00786DB4" w:rsidRPr="00FC5EEC">
              <w:rPr>
                <w:rFonts w:ascii="Arial" w:hAnsi="Arial" w:cs="Arial"/>
                <w:i/>
                <w:iCs/>
                <w:color w:val="365F91"/>
                <w:sz w:val="20"/>
                <w:szCs w:val="20"/>
                <w:lang w:val="en-GB"/>
              </w:rPr>
              <w:t>if known</w:t>
            </w:r>
            <w:r w:rsidRPr="00FC5EEC">
              <w:rPr>
                <w:rFonts w:ascii="Arial" w:hAnsi="Arial" w:cs="Arial"/>
                <w:i/>
                <w:iCs/>
                <w:color w:val="365F91"/>
                <w:sz w:val="20"/>
                <w:szCs w:val="20"/>
                <w:lang w:val="en-GB"/>
              </w:rPr>
              <w:t>)</w:t>
            </w:r>
          </w:p>
        </w:tc>
        <w:tc>
          <w:tcPr>
            <w:tcW w:w="3544" w:type="dxa"/>
            <w:shd w:val="clear" w:color="auto" w:fill="DBE5F1"/>
            <w:vAlign w:val="center"/>
          </w:tcPr>
          <w:p w14:paraId="0B48443B" w14:textId="7D52DA83" w:rsidR="00247031" w:rsidRPr="00FC5EEC" w:rsidRDefault="001B6133" w:rsidP="00A44826">
            <w:pPr>
              <w:tabs>
                <w:tab w:val="left" w:pos="567"/>
              </w:tabs>
              <w:jc w:val="center"/>
              <w:rPr>
                <w:rFonts w:ascii="Arial" w:hAnsi="Arial" w:cs="Arial"/>
                <w:b/>
                <w:bCs/>
                <w:sz w:val="20"/>
                <w:szCs w:val="20"/>
                <w:lang w:val="en-GB"/>
              </w:rPr>
            </w:pPr>
            <w:r w:rsidRPr="00FC5EEC">
              <w:rPr>
                <w:rFonts w:ascii="Arial" w:hAnsi="Arial"/>
                <w:b/>
                <w:sz w:val="20"/>
                <w:lang w:val="en-GB"/>
              </w:rPr>
              <w:t xml:space="preserve">Country or territory of registration of the subcontractor </w:t>
            </w:r>
            <w:r w:rsidRPr="00FC5EEC">
              <w:rPr>
                <w:rFonts w:ascii="Arial" w:hAnsi="Arial"/>
                <w:i/>
                <w:color w:val="365F91"/>
                <w:sz w:val="20"/>
                <w:lang w:val="en-GB"/>
              </w:rPr>
              <w:t>(for a natural person, indicate their permanent place of residence (country) and nationality</w:t>
            </w:r>
            <w:r w:rsidR="00247031" w:rsidRPr="00FC5EEC">
              <w:rPr>
                <w:rFonts w:ascii="Arial" w:hAnsi="Arial" w:cs="Arial"/>
                <w:i/>
                <w:iCs/>
                <w:color w:val="365F91"/>
                <w:sz w:val="20"/>
                <w:szCs w:val="20"/>
                <w:lang w:val="en-GB"/>
              </w:rPr>
              <w:t>)</w:t>
            </w:r>
          </w:p>
        </w:tc>
        <w:tc>
          <w:tcPr>
            <w:tcW w:w="6657" w:type="dxa"/>
            <w:shd w:val="clear" w:color="auto" w:fill="DBE5F1"/>
            <w:vAlign w:val="center"/>
          </w:tcPr>
          <w:p w14:paraId="6E6E3D55" w14:textId="37DC0475" w:rsidR="00247031" w:rsidRPr="00FC5EEC" w:rsidRDefault="00BF66E4" w:rsidP="00A44826">
            <w:pPr>
              <w:tabs>
                <w:tab w:val="left" w:pos="567"/>
              </w:tabs>
              <w:jc w:val="center"/>
              <w:rPr>
                <w:rFonts w:ascii="Arial" w:hAnsi="Arial" w:cs="Arial"/>
                <w:b/>
                <w:bCs/>
                <w:sz w:val="20"/>
                <w:szCs w:val="20"/>
                <w:lang w:val="en-GB"/>
              </w:rPr>
            </w:pPr>
            <w:proofErr w:type="gramStart"/>
            <w:r w:rsidRPr="00FC5EEC">
              <w:rPr>
                <w:rFonts w:ascii="Arial" w:hAnsi="Arial"/>
                <w:b/>
                <w:sz w:val="20"/>
                <w:lang w:val="en-GB"/>
              </w:rPr>
              <w:t>The</w:t>
            </w:r>
            <w:proofErr w:type="gramEnd"/>
            <w:r w:rsidRPr="00FC5EEC">
              <w:rPr>
                <w:rFonts w:ascii="Arial" w:hAnsi="Arial"/>
                <w:b/>
                <w:sz w:val="20"/>
                <w:lang w:val="en-GB"/>
              </w:rPr>
              <w:t xml:space="preserve"> lot of the procurement contract the subcontractors will be engaged for</w:t>
            </w:r>
          </w:p>
        </w:tc>
      </w:tr>
      <w:tr w:rsidR="00247031" w:rsidRPr="00FC5EEC" w14:paraId="50AE9120" w14:textId="77777777" w:rsidTr="00A44826">
        <w:tc>
          <w:tcPr>
            <w:tcW w:w="846" w:type="dxa"/>
            <w:shd w:val="clear" w:color="auto" w:fill="DBE5F1"/>
            <w:vAlign w:val="center"/>
          </w:tcPr>
          <w:p w14:paraId="5FE6472F" w14:textId="77777777" w:rsidR="00247031" w:rsidRPr="00FC5EEC" w:rsidRDefault="00247031" w:rsidP="00A44826">
            <w:pPr>
              <w:tabs>
                <w:tab w:val="left" w:pos="567"/>
              </w:tabs>
              <w:jc w:val="center"/>
              <w:rPr>
                <w:rFonts w:ascii="Arial" w:hAnsi="Arial" w:cs="Arial"/>
                <w:sz w:val="20"/>
                <w:szCs w:val="20"/>
                <w:lang w:val="en-GB"/>
              </w:rPr>
            </w:pPr>
            <w:r w:rsidRPr="00FC5EEC">
              <w:rPr>
                <w:rFonts w:ascii="Arial" w:hAnsi="Arial" w:cs="Arial"/>
                <w:sz w:val="20"/>
                <w:szCs w:val="20"/>
                <w:lang w:val="en-GB"/>
              </w:rPr>
              <w:t>1</w:t>
            </w:r>
          </w:p>
        </w:tc>
        <w:tc>
          <w:tcPr>
            <w:tcW w:w="3685" w:type="dxa"/>
            <w:shd w:val="clear" w:color="auto" w:fill="DBE5F1"/>
            <w:vAlign w:val="center"/>
          </w:tcPr>
          <w:p w14:paraId="2045C9C4" w14:textId="77777777" w:rsidR="00247031" w:rsidRPr="00FC5EEC" w:rsidRDefault="00247031" w:rsidP="00A44826">
            <w:pPr>
              <w:tabs>
                <w:tab w:val="left" w:pos="567"/>
              </w:tabs>
              <w:jc w:val="center"/>
              <w:rPr>
                <w:rFonts w:ascii="Arial" w:hAnsi="Arial" w:cs="Arial"/>
                <w:sz w:val="20"/>
                <w:szCs w:val="20"/>
                <w:lang w:val="en-GB"/>
              </w:rPr>
            </w:pPr>
            <w:r w:rsidRPr="00FC5EEC">
              <w:rPr>
                <w:rFonts w:ascii="Arial" w:hAnsi="Arial" w:cs="Arial"/>
                <w:sz w:val="20"/>
                <w:szCs w:val="20"/>
                <w:lang w:val="en-GB"/>
              </w:rPr>
              <w:t>2</w:t>
            </w:r>
          </w:p>
        </w:tc>
        <w:tc>
          <w:tcPr>
            <w:tcW w:w="3544" w:type="dxa"/>
            <w:shd w:val="clear" w:color="auto" w:fill="DBE5F1"/>
            <w:vAlign w:val="center"/>
          </w:tcPr>
          <w:p w14:paraId="305A2910" w14:textId="77777777" w:rsidR="00247031" w:rsidRPr="00FC5EEC" w:rsidRDefault="00247031" w:rsidP="00A44826">
            <w:pPr>
              <w:tabs>
                <w:tab w:val="left" w:pos="567"/>
              </w:tabs>
              <w:jc w:val="center"/>
              <w:rPr>
                <w:rFonts w:ascii="Arial" w:hAnsi="Arial" w:cs="Arial"/>
                <w:sz w:val="20"/>
                <w:szCs w:val="20"/>
                <w:lang w:val="en-GB"/>
              </w:rPr>
            </w:pPr>
            <w:r w:rsidRPr="00FC5EEC">
              <w:rPr>
                <w:rFonts w:ascii="Arial" w:hAnsi="Arial" w:cs="Arial"/>
                <w:sz w:val="20"/>
                <w:szCs w:val="20"/>
                <w:lang w:val="en-GB"/>
              </w:rPr>
              <w:t>3</w:t>
            </w:r>
          </w:p>
        </w:tc>
        <w:tc>
          <w:tcPr>
            <w:tcW w:w="6657" w:type="dxa"/>
            <w:shd w:val="clear" w:color="auto" w:fill="DBE5F1"/>
            <w:vAlign w:val="center"/>
          </w:tcPr>
          <w:p w14:paraId="0DE621E2" w14:textId="77777777" w:rsidR="00247031" w:rsidRPr="00FC5EEC" w:rsidRDefault="00247031" w:rsidP="00A44826">
            <w:pPr>
              <w:tabs>
                <w:tab w:val="left" w:pos="567"/>
              </w:tabs>
              <w:jc w:val="center"/>
              <w:rPr>
                <w:rFonts w:ascii="Arial" w:hAnsi="Arial" w:cs="Arial"/>
                <w:sz w:val="20"/>
                <w:szCs w:val="20"/>
                <w:lang w:val="en-GB"/>
              </w:rPr>
            </w:pPr>
            <w:r w:rsidRPr="00FC5EEC">
              <w:rPr>
                <w:rFonts w:ascii="Arial" w:hAnsi="Arial" w:cs="Arial"/>
                <w:sz w:val="20"/>
                <w:szCs w:val="20"/>
                <w:lang w:val="en-GB"/>
              </w:rPr>
              <w:t>4</w:t>
            </w:r>
          </w:p>
        </w:tc>
      </w:tr>
      <w:tr w:rsidR="00247031" w:rsidRPr="00FC5EEC" w14:paraId="59DD4694" w14:textId="77777777" w:rsidTr="00A44826">
        <w:tc>
          <w:tcPr>
            <w:tcW w:w="846" w:type="dxa"/>
            <w:shd w:val="clear" w:color="auto" w:fill="F2F2F2" w:themeFill="background1" w:themeFillShade="F2"/>
            <w:vAlign w:val="center"/>
          </w:tcPr>
          <w:p w14:paraId="5402510A" w14:textId="17B7955F" w:rsidR="00247031" w:rsidRPr="00FC5EEC" w:rsidRDefault="005259A8" w:rsidP="00A44826">
            <w:pPr>
              <w:tabs>
                <w:tab w:val="left" w:pos="567"/>
              </w:tabs>
              <w:jc w:val="center"/>
              <w:rPr>
                <w:rFonts w:ascii="Arial" w:hAnsi="Arial" w:cs="Arial"/>
                <w:i/>
                <w:iCs/>
                <w:sz w:val="20"/>
                <w:szCs w:val="20"/>
                <w:lang w:val="en-GB"/>
              </w:rPr>
            </w:pPr>
            <w:r w:rsidRPr="00FC5EEC">
              <w:rPr>
                <w:rFonts w:ascii="Arial" w:hAnsi="Arial" w:cs="Arial"/>
                <w:i/>
                <w:iCs/>
                <w:sz w:val="20"/>
                <w:szCs w:val="20"/>
                <w:lang w:val="en-GB"/>
              </w:rPr>
              <w:t>E</w:t>
            </w:r>
            <w:r w:rsidR="00247031" w:rsidRPr="00FC5EEC">
              <w:rPr>
                <w:rFonts w:ascii="Arial" w:hAnsi="Arial" w:cs="Arial"/>
                <w:i/>
                <w:iCs/>
                <w:sz w:val="20"/>
                <w:szCs w:val="20"/>
                <w:lang w:val="en-GB"/>
              </w:rPr>
              <w:t>.</w:t>
            </w:r>
            <w:r w:rsidRPr="00FC5EEC">
              <w:rPr>
                <w:rFonts w:ascii="Arial" w:hAnsi="Arial" w:cs="Arial"/>
                <w:i/>
                <w:iCs/>
                <w:sz w:val="20"/>
                <w:szCs w:val="20"/>
                <w:lang w:val="en-GB"/>
              </w:rPr>
              <w:t>g.</w:t>
            </w:r>
          </w:p>
        </w:tc>
        <w:tc>
          <w:tcPr>
            <w:tcW w:w="3685" w:type="dxa"/>
            <w:shd w:val="clear" w:color="auto" w:fill="F2F2F2" w:themeFill="background1" w:themeFillShade="F2"/>
            <w:vAlign w:val="center"/>
          </w:tcPr>
          <w:p w14:paraId="77EBD35B" w14:textId="4753C53F" w:rsidR="00247031" w:rsidRPr="00FC5EEC" w:rsidRDefault="005259A8" w:rsidP="00A44826">
            <w:pPr>
              <w:tabs>
                <w:tab w:val="left" w:pos="567"/>
              </w:tabs>
              <w:jc w:val="center"/>
              <w:rPr>
                <w:rFonts w:ascii="Arial" w:hAnsi="Arial" w:cs="Arial"/>
                <w:i/>
                <w:iCs/>
                <w:sz w:val="20"/>
                <w:szCs w:val="20"/>
                <w:lang w:val="en-GB"/>
              </w:rPr>
            </w:pPr>
            <w:r w:rsidRPr="00FC5EEC">
              <w:rPr>
                <w:rFonts w:ascii="Arial" w:hAnsi="Arial" w:cs="Arial"/>
                <w:i/>
                <w:iCs/>
                <w:sz w:val="20"/>
                <w:szCs w:val="20"/>
                <w:lang w:val="en-GB"/>
              </w:rPr>
              <w:t xml:space="preserve">UAB </w:t>
            </w:r>
            <w:r w:rsidR="00E824DF" w:rsidRPr="00FC5EEC">
              <w:rPr>
                <w:rFonts w:ascii="Arial" w:hAnsi="Arial"/>
                <w:i/>
                <w:sz w:val="20"/>
                <w:lang w:val="en-GB"/>
              </w:rPr>
              <w:t>“AAA”</w:t>
            </w:r>
          </w:p>
        </w:tc>
        <w:tc>
          <w:tcPr>
            <w:tcW w:w="3544" w:type="dxa"/>
            <w:shd w:val="clear" w:color="auto" w:fill="F2F2F2" w:themeFill="background1" w:themeFillShade="F2"/>
            <w:vAlign w:val="center"/>
          </w:tcPr>
          <w:p w14:paraId="2D184B63" w14:textId="1F9D830B" w:rsidR="00247031" w:rsidRPr="00FC5EEC" w:rsidRDefault="00247031" w:rsidP="00A44826">
            <w:pPr>
              <w:tabs>
                <w:tab w:val="left" w:pos="567"/>
              </w:tabs>
              <w:jc w:val="center"/>
              <w:rPr>
                <w:rFonts w:ascii="Arial" w:hAnsi="Arial" w:cs="Arial"/>
                <w:i/>
                <w:iCs/>
                <w:sz w:val="20"/>
                <w:szCs w:val="20"/>
                <w:lang w:val="en-GB"/>
              </w:rPr>
            </w:pPr>
            <w:r w:rsidRPr="00FC5EEC">
              <w:rPr>
                <w:rFonts w:ascii="Arial" w:hAnsi="Arial" w:cs="Arial"/>
                <w:i/>
                <w:iCs/>
                <w:sz w:val="20"/>
                <w:szCs w:val="20"/>
                <w:lang w:val="en-GB"/>
              </w:rPr>
              <w:t>Lit</w:t>
            </w:r>
            <w:r w:rsidR="00E824DF" w:rsidRPr="00FC5EEC">
              <w:rPr>
                <w:rFonts w:ascii="Arial" w:hAnsi="Arial" w:cs="Arial"/>
                <w:i/>
                <w:iCs/>
                <w:sz w:val="20"/>
                <w:szCs w:val="20"/>
                <w:lang w:val="en-GB"/>
              </w:rPr>
              <w:t>huania</w:t>
            </w:r>
          </w:p>
        </w:tc>
        <w:tc>
          <w:tcPr>
            <w:tcW w:w="6657" w:type="dxa"/>
            <w:shd w:val="clear" w:color="auto" w:fill="F2F2F2" w:themeFill="background1" w:themeFillShade="F2"/>
            <w:vAlign w:val="center"/>
          </w:tcPr>
          <w:p w14:paraId="1810DC39" w14:textId="058D8D1A" w:rsidR="00247031" w:rsidRPr="00FC5EEC" w:rsidRDefault="000B1A7D" w:rsidP="00A44826">
            <w:pPr>
              <w:tabs>
                <w:tab w:val="left" w:pos="567"/>
              </w:tabs>
              <w:jc w:val="center"/>
              <w:rPr>
                <w:rFonts w:ascii="Arial" w:hAnsi="Arial" w:cs="Arial"/>
                <w:i/>
                <w:iCs/>
                <w:sz w:val="20"/>
                <w:szCs w:val="20"/>
                <w:lang w:val="en-GB"/>
              </w:rPr>
            </w:pPr>
            <w:r w:rsidRPr="00FC5EEC">
              <w:rPr>
                <w:rFonts w:ascii="Arial" w:hAnsi="Arial"/>
                <w:i/>
                <w:sz w:val="20"/>
                <w:lang w:val="en-GB"/>
              </w:rPr>
              <w:t>Goods installation work</w:t>
            </w:r>
          </w:p>
        </w:tc>
      </w:tr>
      <w:tr w:rsidR="00247031" w:rsidRPr="00FC5EEC" w14:paraId="446D940F" w14:textId="77777777" w:rsidTr="00A44826">
        <w:tc>
          <w:tcPr>
            <w:tcW w:w="846" w:type="dxa"/>
            <w:vAlign w:val="center"/>
          </w:tcPr>
          <w:p w14:paraId="18E98DBC" w14:textId="77777777" w:rsidR="00247031" w:rsidRPr="00FC5EEC" w:rsidRDefault="00247031" w:rsidP="00FC5EEC">
            <w:pPr>
              <w:pStyle w:val="ListParagraph"/>
              <w:numPr>
                <w:ilvl w:val="0"/>
                <w:numId w:val="3"/>
              </w:numPr>
              <w:tabs>
                <w:tab w:val="left" w:pos="567"/>
              </w:tabs>
              <w:jc w:val="center"/>
              <w:rPr>
                <w:rFonts w:ascii="Arial" w:hAnsi="Arial" w:cs="Arial"/>
                <w:sz w:val="20"/>
                <w:szCs w:val="20"/>
                <w:lang w:val="en-GB"/>
              </w:rPr>
            </w:pPr>
          </w:p>
        </w:tc>
        <w:tc>
          <w:tcPr>
            <w:tcW w:w="3685" w:type="dxa"/>
            <w:vAlign w:val="center"/>
          </w:tcPr>
          <w:p w14:paraId="52EF2356" w14:textId="77777777" w:rsidR="00247031" w:rsidRPr="00FC5EEC" w:rsidRDefault="00247031" w:rsidP="00A44826">
            <w:pPr>
              <w:tabs>
                <w:tab w:val="left" w:pos="567"/>
              </w:tabs>
              <w:jc w:val="center"/>
              <w:rPr>
                <w:rFonts w:ascii="Arial" w:hAnsi="Arial" w:cs="Arial"/>
                <w:sz w:val="20"/>
                <w:szCs w:val="20"/>
                <w:lang w:val="en-GB"/>
              </w:rPr>
            </w:pPr>
          </w:p>
        </w:tc>
        <w:tc>
          <w:tcPr>
            <w:tcW w:w="3544" w:type="dxa"/>
            <w:vAlign w:val="center"/>
          </w:tcPr>
          <w:p w14:paraId="3B2B835E" w14:textId="77777777" w:rsidR="00247031" w:rsidRPr="00FC5EEC" w:rsidRDefault="00247031" w:rsidP="00A44826">
            <w:pPr>
              <w:tabs>
                <w:tab w:val="left" w:pos="567"/>
              </w:tabs>
              <w:jc w:val="center"/>
              <w:rPr>
                <w:rFonts w:ascii="Arial" w:hAnsi="Arial" w:cs="Arial"/>
                <w:sz w:val="20"/>
                <w:szCs w:val="20"/>
                <w:lang w:val="en-GB"/>
              </w:rPr>
            </w:pPr>
          </w:p>
        </w:tc>
        <w:tc>
          <w:tcPr>
            <w:tcW w:w="6657" w:type="dxa"/>
            <w:vAlign w:val="center"/>
          </w:tcPr>
          <w:p w14:paraId="0F5B80EC" w14:textId="77777777" w:rsidR="00247031" w:rsidRPr="00FC5EEC" w:rsidRDefault="00247031" w:rsidP="00A44826">
            <w:pPr>
              <w:tabs>
                <w:tab w:val="left" w:pos="567"/>
              </w:tabs>
              <w:jc w:val="center"/>
              <w:rPr>
                <w:rFonts w:ascii="Arial" w:hAnsi="Arial" w:cs="Arial"/>
                <w:sz w:val="20"/>
                <w:szCs w:val="20"/>
                <w:lang w:val="en-GB"/>
              </w:rPr>
            </w:pPr>
          </w:p>
        </w:tc>
      </w:tr>
    </w:tbl>
    <w:p w14:paraId="22AF4461" w14:textId="77777777" w:rsidR="00B72882" w:rsidRPr="00FC5EEC" w:rsidRDefault="00B72882" w:rsidP="00B72882">
      <w:pPr>
        <w:rPr>
          <w:lang w:val="en-GB"/>
        </w:rPr>
      </w:pPr>
    </w:p>
    <w:p w14:paraId="733A3D76" w14:textId="51C25E69" w:rsidR="00247031" w:rsidRDefault="000B1A7D" w:rsidP="006C5D74">
      <w:pPr>
        <w:pStyle w:val="Heading2"/>
        <w:spacing w:after="120"/>
        <w:jc w:val="center"/>
      </w:pPr>
      <w:r>
        <w:lastRenderedPageBreak/>
        <w:t>C</w:t>
      </w:r>
      <w:r w:rsidR="00247031">
        <w:t>ONFIDENCIAL INFORMA</w:t>
      </w:r>
      <w:r>
        <w:t>TION</w:t>
      </w:r>
      <w:r w:rsidR="00247031">
        <w:rPr>
          <w:rStyle w:val="FootnoteReference"/>
        </w:rPr>
        <w:footnoteReference w:id="2"/>
      </w:r>
    </w:p>
    <w:p w14:paraId="7FF206B0" w14:textId="300545E0" w:rsidR="00916B85" w:rsidRPr="003E6BD4" w:rsidRDefault="006174E7" w:rsidP="00916B85">
      <w:pPr>
        <w:rPr>
          <w:rFonts w:ascii="Arial" w:hAnsi="Arial" w:cs="Arial"/>
          <w:sz w:val="20"/>
          <w:szCs w:val="20"/>
          <w:lang w:val="en-GB"/>
        </w:rPr>
      </w:pPr>
      <w:r w:rsidRPr="003E6BD4">
        <w:rPr>
          <w:rFonts w:ascii="Arial" w:hAnsi="Arial"/>
          <w:sz w:val="20"/>
          <w:lang w:val="en-GB"/>
        </w:rPr>
        <w:t>Confidential information is included in the tender (including annexes and attached documents</w:t>
      </w:r>
      <w:r w:rsidR="006C5D74" w:rsidRPr="003E6BD4">
        <w:rPr>
          <w:rFonts w:ascii="Arial" w:hAnsi="Arial" w:cs="Arial"/>
          <w:sz w:val="20"/>
          <w:szCs w:val="20"/>
          <w:lang w:val="en-GB"/>
        </w:rPr>
        <w:tab/>
      </w:r>
      <w:r w:rsidR="006C5D74" w:rsidRPr="003E6BD4">
        <w:rPr>
          <w:rFonts w:ascii="Arial" w:hAnsi="Arial" w:cs="Arial"/>
          <w:sz w:val="20"/>
          <w:szCs w:val="20"/>
          <w:lang w:val="en-GB"/>
        </w:rPr>
        <w:tab/>
      </w:r>
      <w:r w:rsidR="006C5D74" w:rsidRPr="003E6BD4">
        <w:rPr>
          <w:rFonts w:ascii="Arial" w:hAnsi="Arial" w:cs="Arial"/>
          <w:sz w:val="20"/>
          <w:szCs w:val="20"/>
          <w:lang w:val="en-GB"/>
        </w:rPr>
        <w:tab/>
      </w:r>
      <w:sdt>
        <w:sdtPr>
          <w:rPr>
            <w:rFonts w:ascii="Arial" w:hAnsi="Arial" w:cs="Arial"/>
            <w:sz w:val="20"/>
            <w:szCs w:val="20"/>
            <w:lang w:val="en-GB"/>
          </w:rPr>
          <w:id w:val="165836955"/>
          <w14:checkbox>
            <w14:checked w14:val="0"/>
            <w14:checkedState w14:val="2612" w14:font="MS Gothic"/>
            <w14:uncheckedState w14:val="2610" w14:font="MS Gothic"/>
          </w14:checkbox>
        </w:sdtPr>
        <w:sdtEndPr/>
        <w:sdtContent>
          <w:r w:rsidR="00C24464" w:rsidRPr="003E6BD4">
            <w:rPr>
              <w:rFonts w:ascii="MS Gothic" w:eastAsia="MS Gothic" w:hAnsi="MS Gothic" w:cs="Arial"/>
              <w:sz w:val="20"/>
              <w:szCs w:val="20"/>
              <w:lang w:val="en-GB"/>
            </w:rPr>
            <w:t>☐</w:t>
          </w:r>
        </w:sdtContent>
      </w:sdt>
      <w:r w:rsidR="00C24464" w:rsidRPr="003E6BD4">
        <w:rPr>
          <w:rFonts w:ascii="Arial" w:hAnsi="Arial" w:cs="Arial"/>
          <w:sz w:val="20"/>
          <w:szCs w:val="20"/>
          <w:lang w:val="en-GB"/>
        </w:rPr>
        <w:t xml:space="preserve"> </w:t>
      </w:r>
      <w:r w:rsidRPr="003E6BD4">
        <w:rPr>
          <w:rFonts w:ascii="Arial" w:hAnsi="Arial" w:cs="Arial"/>
          <w:sz w:val="20"/>
          <w:szCs w:val="20"/>
          <w:lang w:val="en-GB"/>
        </w:rPr>
        <w:t>No</w:t>
      </w:r>
      <w:r w:rsidR="006C5D74" w:rsidRPr="003E6BD4">
        <w:rPr>
          <w:rFonts w:ascii="Arial" w:hAnsi="Arial" w:cs="Arial"/>
          <w:sz w:val="20"/>
          <w:szCs w:val="20"/>
          <w:lang w:val="en-GB"/>
        </w:rPr>
        <w:tab/>
      </w:r>
      <w:sdt>
        <w:sdtPr>
          <w:rPr>
            <w:rFonts w:ascii="Arial" w:hAnsi="Arial" w:cs="Arial"/>
            <w:sz w:val="20"/>
            <w:szCs w:val="20"/>
            <w:lang w:val="en-GB"/>
          </w:rPr>
          <w:id w:val="1731643880"/>
          <w14:checkbox>
            <w14:checked w14:val="0"/>
            <w14:checkedState w14:val="2612" w14:font="MS Gothic"/>
            <w14:uncheckedState w14:val="2610" w14:font="MS Gothic"/>
          </w14:checkbox>
        </w:sdtPr>
        <w:sdtEndPr/>
        <w:sdtContent>
          <w:r w:rsidR="006C5D74" w:rsidRPr="003E6BD4">
            <w:rPr>
              <w:rFonts w:ascii="MS Gothic" w:eastAsia="MS Gothic" w:hAnsi="MS Gothic" w:cs="Arial"/>
              <w:sz w:val="20"/>
              <w:szCs w:val="20"/>
              <w:lang w:val="en-GB"/>
            </w:rPr>
            <w:t>☐</w:t>
          </w:r>
        </w:sdtContent>
      </w:sdt>
      <w:r w:rsidR="006C5D74" w:rsidRPr="003E6BD4">
        <w:rPr>
          <w:rFonts w:ascii="Arial" w:hAnsi="Arial" w:cs="Arial"/>
          <w:sz w:val="20"/>
          <w:szCs w:val="20"/>
          <w:lang w:val="en-GB"/>
        </w:rPr>
        <w:t xml:space="preserve"> </w:t>
      </w:r>
      <w:r w:rsidRPr="003E6BD4">
        <w:rPr>
          <w:rFonts w:ascii="Arial" w:hAnsi="Arial" w:cs="Arial"/>
          <w:sz w:val="20"/>
          <w:szCs w:val="20"/>
          <w:lang w:val="en-GB"/>
        </w:rPr>
        <w:t>Yes</w:t>
      </w:r>
    </w:p>
    <w:p w14:paraId="2DC6A83B" w14:textId="03658A51" w:rsidR="006C5D74" w:rsidRPr="003E6BD4" w:rsidRDefault="006174E7" w:rsidP="007355FC">
      <w:pPr>
        <w:pStyle w:val="Heading2"/>
        <w:spacing w:after="120"/>
        <w:ind w:left="357" w:hanging="357"/>
        <w:jc w:val="center"/>
        <w:rPr>
          <w:lang w:val="en-GB"/>
        </w:rPr>
      </w:pPr>
      <w:r w:rsidRPr="003E6BD4">
        <w:rPr>
          <w:lang w:val="en-GB"/>
        </w:rPr>
        <w:t>ANNEXES</w:t>
      </w:r>
      <w:r w:rsidR="001679BC" w:rsidRPr="003E6BD4">
        <w:rPr>
          <w:lang w:val="en-GB"/>
        </w:rPr>
        <w:t xml:space="preserve"> </w:t>
      </w:r>
      <w:r w:rsidRPr="003E6BD4">
        <w:rPr>
          <w:lang w:val="en-GB"/>
        </w:rPr>
        <w:t>AND</w:t>
      </w:r>
      <w:r w:rsidR="001679BC" w:rsidRPr="003E6BD4">
        <w:rPr>
          <w:lang w:val="en-GB"/>
        </w:rPr>
        <w:t xml:space="preserve"> </w:t>
      </w:r>
      <w:r w:rsidRPr="003E6BD4">
        <w:rPr>
          <w:lang w:val="en-GB"/>
        </w:rPr>
        <w:t>DOCUMENTS</w:t>
      </w:r>
      <w:r w:rsidR="001679BC" w:rsidRPr="003E6BD4">
        <w:rPr>
          <w:lang w:val="en-GB"/>
        </w:rPr>
        <w:t xml:space="preserve"> </w:t>
      </w:r>
      <w:r w:rsidRPr="003E6BD4">
        <w:rPr>
          <w:lang w:val="en-GB"/>
        </w:rPr>
        <w:t>ATTACHED TO THE TENDER</w:t>
      </w:r>
    </w:p>
    <w:p w14:paraId="12765904" w14:textId="784D503E" w:rsidR="00B17060" w:rsidRPr="003E6BD4" w:rsidRDefault="00173909" w:rsidP="00D8742B">
      <w:pPr>
        <w:spacing w:after="120" w:line="240" w:lineRule="auto"/>
        <w:rPr>
          <w:rFonts w:ascii="Arial" w:hAnsi="Arial" w:cs="Arial"/>
          <w:sz w:val="20"/>
          <w:szCs w:val="20"/>
          <w:u w:val="single"/>
          <w:lang w:val="en-GB"/>
        </w:rPr>
      </w:pPr>
      <w:r w:rsidRPr="003E6BD4">
        <w:rPr>
          <w:rFonts w:ascii="Arial" w:hAnsi="Arial"/>
          <w:sz w:val="20"/>
          <w:u w:val="single"/>
          <w:lang w:val="en-GB"/>
        </w:rPr>
        <w:t>The following annexes shall be submitted together with the tender and shall be considered an integral part of the tender</w:t>
      </w:r>
      <w:r w:rsidR="00D8742B" w:rsidRPr="003E6BD4">
        <w:rPr>
          <w:rFonts w:ascii="Arial" w:hAnsi="Arial" w:cs="Arial"/>
          <w:sz w:val="20"/>
          <w:szCs w:val="20"/>
          <w:u w:val="single"/>
          <w:lang w:val="en-GB"/>
        </w:rPr>
        <w:t>:</w:t>
      </w:r>
    </w:p>
    <w:p w14:paraId="4F3631B5" w14:textId="2AF8F5EA" w:rsidR="003F4E04" w:rsidRPr="003E6BD4" w:rsidRDefault="00765DA7" w:rsidP="00FC5EEC">
      <w:pPr>
        <w:pStyle w:val="ListParagraph"/>
        <w:numPr>
          <w:ilvl w:val="0"/>
          <w:numId w:val="4"/>
        </w:numPr>
        <w:tabs>
          <w:tab w:val="left" w:pos="567"/>
        </w:tabs>
        <w:spacing w:after="0" w:line="240" w:lineRule="auto"/>
        <w:jc w:val="both"/>
        <w:rPr>
          <w:rFonts w:ascii="Arial" w:hAnsi="Arial" w:cs="Arial"/>
          <w:sz w:val="20"/>
          <w:szCs w:val="20"/>
          <w:lang w:val="en-GB"/>
        </w:rPr>
      </w:pPr>
      <w:r w:rsidRPr="003E6BD4">
        <w:rPr>
          <w:rFonts w:ascii="Arial" w:hAnsi="Arial"/>
          <w:sz w:val="20"/>
          <w:lang w:val="en-GB"/>
        </w:rPr>
        <w:t xml:space="preserve">Country of manufacture of the offered </w:t>
      </w:r>
      <w:proofErr w:type="gramStart"/>
      <w:r w:rsidRPr="003E6BD4">
        <w:rPr>
          <w:rFonts w:ascii="Arial" w:hAnsi="Arial"/>
          <w:sz w:val="20"/>
          <w:lang w:val="en-GB"/>
        </w:rPr>
        <w:t>goods</w:t>
      </w:r>
      <w:r w:rsidR="00953451" w:rsidRPr="003E6BD4">
        <w:rPr>
          <w:rFonts w:ascii="Arial" w:hAnsi="Arial" w:cs="Arial"/>
          <w:sz w:val="20"/>
          <w:szCs w:val="20"/>
          <w:lang w:val="en-GB"/>
        </w:rPr>
        <w:t>;</w:t>
      </w:r>
      <w:proofErr w:type="gramEnd"/>
    </w:p>
    <w:p w14:paraId="23C12B4A" w14:textId="4F8A1C6A" w:rsidR="00953451" w:rsidRPr="003E6BD4" w:rsidRDefault="00B419ED" w:rsidP="00FC5EEC">
      <w:pPr>
        <w:pStyle w:val="ListParagraph"/>
        <w:numPr>
          <w:ilvl w:val="0"/>
          <w:numId w:val="4"/>
        </w:numPr>
        <w:tabs>
          <w:tab w:val="left" w:pos="567"/>
        </w:tabs>
        <w:spacing w:after="0" w:line="240" w:lineRule="auto"/>
        <w:jc w:val="both"/>
        <w:rPr>
          <w:rFonts w:ascii="Arial" w:hAnsi="Arial" w:cs="Arial"/>
          <w:sz w:val="20"/>
          <w:szCs w:val="20"/>
          <w:lang w:val="en-GB"/>
        </w:rPr>
      </w:pPr>
      <w:r w:rsidRPr="003E6BD4">
        <w:rPr>
          <w:rFonts w:ascii="Arial" w:hAnsi="Arial"/>
          <w:sz w:val="20"/>
          <w:lang w:val="en-GB"/>
        </w:rPr>
        <w:t xml:space="preserve">Supplier's declaration of </w:t>
      </w:r>
      <w:proofErr w:type="gramStart"/>
      <w:r w:rsidRPr="003E6BD4">
        <w:rPr>
          <w:rFonts w:ascii="Arial" w:hAnsi="Arial"/>
          <w:sz w:val="20"/>
          <w:lang w:val="en-GB"/>
        </w:rPr>
        <w:t>origin</w:t>
      </w:r>
      <w:r w:rsidR="005269B2" w:rsidRPr="003E6BD4">
        <w:rPr>
          <w:rFonts w:ascii="Arial" w:hAnsi="Arial" w:cs="Arial"/>
          <w:sz w:val="20"/>
          <w:szCs w:val="20"/>
          <w:lang w:val="en-GB"/>
        </w:rPr>
        <w:t>;</w:t>
      </w:r>
      <w:proofErr w:type="gramEnd"/>
    </w:p>
    <w:p w14:paraId="019638D5" w14:textId="60B8FE65" w:rsidR="005269B2" w:rsidRPr="003E6BD4" w:rsidRDefault="00B419ED" w:rsidP="00FC5EEC">
      <w:pPr>
        <w:pStyle w:val="ListParagraph"/>
        <w:numPr>
          <w:ilvl w:val="0"/>
          <w:numId w:val="4"/>
        </w:numPr>
        <w:tabs>
          <w:tab w:val="left" w:pos="567"/>
        </w:tabs>
        <w:spacing w:after="0" w:line="240" w:lineRule="auto"/>
        <w:jc w:val="both"/>
        <w:rPr>
          <w:rFonts w:ascii="Arial" w:hAnsi="Arial" w:cs="Arial"/>
          <w:sz w:val="20"/>
          <w:szCs w:val="20"/>
          <w:lang w:val="en-GB"/>
        </w:rPr>
      </w:pPr>
      <w:r w:rsidRPr="003E6BD4">
        <w:rPr>
          <w:rFonts w:ascii="Arial" w:hAnsi="Arial" w:cs="Arial"/>
          <w:sz w:val="20"/>
          <w:szCs w:val="20"/>
          <w:lang w:val="en-GB"/>
        </w:rPr>
        <w:t xml:space="preserve">Tender </w:t>
      </w:r>
      <w:proofErr w:type="gramStart"/>
      <w:r w:rsidRPr="003E6BD4">
        <w:rPr>
          <w:rFonts w:ascii="Arial" w:hAnsi="Arial" w:cs="Arial"/>
          <w:sz w:val="20"/>
          <w:szCs w:val="20"/>
          <w:lang w:val="en-GB"/>
        </w:rPr>
        <w:t>price</w:t>
      </w:r>
      <w:r w:rsidR="007A0944" w:rsidRPr="003E6BD4">
        <w:rPr>
          <w:rFonts w:ascii="Arial" w:hAnsi="Arial" w:cs="Arial"/>
          <w:sz w:val="20"/>
          <w:szCs w:val="20"/>
          <w:lang w:val="en-GB"/>
        </w:rPr>
        <w:t>;</w:t>
      </w:r>
      <w:proofErr w:type="gramEnd"/>
    </w:p>
    <w:p w14:paraId="6C3B7273" w14:textId="3903403A" w:rsidR="000B4241" w:rsidRPr="003E6BD4" w:rsidRDefault="00BF6151" w:rsidP="00FC5EEC">
      <w:pPr>
        <w:pStyle w:val="ListParagraph"/>
        <w:numPr>
          <w:ilvl w:val="0"/>
          <w:numId w:val="4"/>
        </w:numPr>
        <w:spacing w:after="0" w:line="240" w:lineRule="auto"/>
        <w:jc w:val="both"/>
        <w:rPr>
          <w:rFonts w:ascii="Arial" w:hAnsi="Arial" w:cs="Arial"/>
          <w:sz w:val="20"/>
          <w:szCs w:val="20"/>
          <w:lang w:val="en-GB"/>
        </w:rPr>
      </w:pPr>
      <w:r w:rsidRPr="003E6BD4">
        <w:rPr>
          <w:rFonts w:ascii="Arial" w:hAnsi="Arial"/>
          <w:sz w:val="20"/>
          <w:lang w:val="en-GB"/>
        </w:rPr>
        <w:t xml:space="preserve">Proposed economic advantage </w:t>
      </w:r>
      <w:proofErr w:type="gramStart"/>
      <w:r w:rsidRPr="003E6BD4">
        <w:rPr>
          <w:rFonts w:ascii="Arial" w:hAnsi="Arial"/>
          <w:sz w:val="20"/>
          <w:lang w:val="en-GB"/>
        </w:rPr>
        <w:t>parameters;</w:t>
      </w:r>
      <w:proofErr w:type="gramEnd"/>
    </w:p>
    <w:p w14:paraId="0B3D5393" w14:textId="77777777" w:rsidR="000C5FEC" w:rsidRPr="003E6BD4" w:rsidRDefault="000C5FEC" w:rsidP="000C5FEC">
      <w:pPr>
        <w:pStyle w:val="Punktai"/>
        <w:numPr>
          <w:ilvl w:val="0"/>
          <w:numId w:val="0"/>
        </w:numPr>
        <w:tabs>
          <w:tab w:val="clear" w:pos="366"/>
        </w:tabs>
        <w:ind w:right="141"/>
        <w:jc w:val="both"/>
        <w:rPr>
          <w:b w:val="0"/>
          <w:bCs w:val="0"/>
          <w:lang w:val="en-GB"/>
        </w:rPr>
      </w:pPr>
    </w:p>
    <w:p w14:paraId="463CFF50" w14:textId="15B7BF92" w:rsidR="000C5FEC" w:rsidRPr="003E6BD4" w:rsidRDefault="00DA4D5D" w:rsidP="000C5FEC">
      <w:pPr>
        <w:pStyle w:val="Punktai"/>
        <w:numPr>
          <w:ilvl w:val="0"/>
          <w:numId w:val="0"/>
        </w:numPr>
        <w:tabs>
          <w:tab w:val="clear" w:pos="366"/>
        </w:tabs>
        <w:ind w:right="141"/>
        <w:jc w:val="both"/>
        <w:rPr>
          <w:sz w:val="20"/>
          <w:szCs w:val="20"/>
          <w:lang w:val="en-GB"/>
        </w:rPr>
      </w:pPr>
      <w:r w:rsidRPr="003E6BD4">
        <w:rPr>
          <w:sz w:val="20"/>
          <w:lang w:val="en-GB"/>
        </w:rPr>
        <w:t>The following documents shall be attached to the tender</w:t>
      </w:r>
      <w:r w:rsidRPr="003E6BD4">
        <w:rPr>
          <w:sz w:val="20"/>
          <w:u w:val="single"/>
          <w:lang w:val="en-GB"/>
        </w:rPr>
        <w:t xml:space="preserve"> </w:t>
      </w:r>
      <w:r w:rsidRPr="003E6BD4">
        <w:rPr>
          <w:b w:val="0"/>
          <w:bCs w:val="0"/>
          <w:sz w:val="20"/>
          <w:u w:val="single"/>
          <w:lang w:val="en-GB"/>
        </w:rPr>
        <w:t>and shall be considered an integral part of the tender</w:t>
      </w:r>
      <w:r w:rsidR="004A7F7E" w:rsidRPr="003E6BD4">
        <w:rPr>
          <w:b w:val="0"/>
          <w:bCs w:val="0"/>
          <w:sz w:val="20"/>
          <w:szCs w:val="20"/>
          <w:u w:val="single"/>
          <w:lang w:val="en-GB"/>
        </w:rPr>
        <w:t>:</w:t>
      </w:r>
    </w:p>
    <w:p w14:paraId="3E23D59B" w14:textId="0688642B" w:rsidR="00B93C20" w:rsidRPr="003E6BD4" w:rsidRDefault="00DB0B45" w:rsidP="00FC5EEC">
      <w:pPr>
        <w:pStyle w:val="ListParagraph"/>
        <w:numPr>
          <w:ilvl w:val="0"/>
          <w:numId w:val="5"/>
        </w:numPr>
        <w:tabs>
          <w:tab w:val="left" w:pos="567"/>
        </w:tabs>
        <w:spacing w:after="0" w:line="240" w:lineRule="auto"/>
        <w:jc w:val="both"/>
        <w:rPr>
          <w:rFonts w:ascii="Arial" w:hAnsi="Arial" w:cs="Arial"/>
          <w:sz w:val="20"/>
          <w:szCs w:val="20"/>
          <w:lang w:val="en-GB"/>
        </w:rPr>
      </w:pPr>
      <w:r w:rsidRPr="003E6BD4">
        <w:rPr>
          <w:rFonts w:ascii="Arial" w:hAnsi="Arial"/>
          <w:sz w:val="20"/>
          <w:lang w:val="en-GB"/>
        </w:rPr>
        <w:t xml:space="preserve">The documents demonstrating the economic advantage </w:t>
      </w:r>
      <w:proofErr w:type="gramStart"/>
      <w:r w:rsidRPr="003E6BD4">
        <w:rPr>
          <w:rFonts w:ascii="Arial" w:hAnsi="Arial"/>
          <w:sz w:val="20"/>
          <w:lang w:val="en-GB"/>
        </w:rPr>
        <w:t>criteria</w:t>
      </w:r>
      <w:r w:rsidR="00B93C20" w:rsidRPr="003E6BD4">
        <w:rPr>
          <w:rFonts w:ascii="Arial" w:hAnsi="Arial" w:cs="Arial"/>
          <w:sz w:val="20"/>
          <w:szCs w:val="20"/>
          <w:lang w:val="en-GB"/>
        </w:rPr>
        <w:t>;</w:t>
      </w:r>
      <w:proofErr w:type="gramEnd"/>
    </w:p>
    <w:p w14:paraId="7C329CD8" w14:textId="16BFE0D6" w:rsidR="00B93C20" w:rsidRPr="003E6BD4" w:rsidRDefault="008748A7" w:rsidP="00FC5EEC">
      <w:pPr>
        <w:pStyle w:val="ListParagraph"/>
        <w:numPr>
          <w:ilvl w:val="0"/>
          <w:numId w:val="5"/>
        </w:numPr>
        <w:tabs>
          <w:tab w:val="left" w:pos="567"/>
        </w:tabs>
        <w:spacing w:after="0" w:line="240" w:lineRule="auto"/>
        <w:jc w:val="both"/>
        <w:rPr>
          <w:rFonts w:ascii="Arial" w:hAnsi="Arial" w:cs="Arial"/>
          <w:sz w:val="20"/>
          <w:szCs w:val="20"/>
          <w:lang w:val="en-GB"/>
        </w:rPr>
      </w:pPr>
      <w:r w:rsidRPr="003E6BD4">
        <w:rPr>
          <w:rFonts w:ascii="Arial" w:hAnsi="Arial"/>
          <w:sz w:val="20"/>
          <w:lang w:val="en-GB"/>
        </w:rPr>
        <w:t xml:space="preserve">A valid written mandate or other document authorising the signing of the tender; </w:t>
      </w:r>
      <w:r w:rsidRPr="003E6BD4">
        <w:rPr>
          <w:rFonts w:ascii="Arial" w:hAnsi="Arial"/>
          <w:i/>
          <w:color w:val="365F91"/>
          <w:sz w:val="20"/>
          <w:lang w:val="en-GB"/>
        </w:rPr>
        <w:t>(if the tender is signed by a person other than the CEO</w:t>
      </w:r>
      <w:r w:rsidR="00B93C20" w:rsidRPr="003E6BD4">
        <w:rPr>
          <w:rFonts w:ascii="Arial" w:hAnsi="Arial" w:cs="Arial"/>
          <w:i/>
          <w:iCs/>
          <w:color w:val="365F91"/>
          <w:sz w:val="20"/>
          <w:szCs w:val="20"/>
          <w:lang w:val="en-GB"/>
        </w:rPr>
        <w:t>)</w:t>
      </w:r>
    </w:p>
    <w:p w14:paraId="1E7A350A" w14:textId="5323CF92" w:rsidR="008A0B48" w:rsidRPr="003E6BD4" w:rsidRDefault="007D6747" w:rsidP="00FC5EEC">
      <w:pPr>
        <w:pStyle w:val="ListParagraph"/>
        <w:numPr>
          <w:ilvl w:val="0"/>
          <w:numId w:val="5"/>
        </w:numPr>
        <w:tabs>
          <w:tab w:val="left" w:pos="567"/>
        </w:tabs>
        <w:spacing w:after="0" w:line="240" w:lineRule="auto"/>
        <w:jc w:val="both"/>
        <w:rPr>
          <w:rFonts w:ascii="Arial" w:hAnsi="Arial" w:cs="Arial"/>
          <w:sz w:val="20"/>
          <w:szCs w:val="20"/>
          <w:lang w:val="en-GB"/>
        </w:rPr>
      </w:pPr>
      <w:r w:rsidRPr="003E6BD4">
        <w:rPr>
          <w:rFonts w:ascii="Arial" w:hAnsi="Arial"/>
          <w:sz w:val="20"/>
          <w:lang w:val="en-GB"/>
        </w:rPr>
        <w:t>The documents demonstrating the requirements set out in the Annex to the SPC ‘Sustainable Procurement Requirements for the Procurement Object</w:t>
      </w:r>
      <w:proofErr w:type="gramStart"/>
      <w:r w:rsidRPr="003E6BD4">
        <w:rPr>
          <w:rFonts w:ascii="Arial" w:hAnsi="Arial"/>
          <w:sz w:val="20"/>
          <w:lang w:val="en-GB"/>
        </w:rPr>
        <w:t>’</w:t>
      </w:r>
      <w:r w:rsidR="008A0B48" w:rsidRPr="003E6BD4">
        <w:rPr>
          <w:rFonts w:ascii="Arial" w:hAnsi="Arial" w:cs="Arial"/>
          <w:sz w:val="20"/>
          <w:szCs w:val="20"/>
          <w:lang w:val="en-GB"/>
        </w:rPr>
        <w:t>;</w:t>
      </w:r>
      <w:proofErr w:type="gramEnd"/>
    </w:p>
    <w:p w14:paraId="785C6E2C" w14:textId="77777777" w:rsidR="00B93C20" w:rsidRPr="003E6BD4" w:rsidRDefault="00B93C20" w:rsidP="00B93C20">
      <w:pPr>
        <w:tabs>
          <w:tab w:val="left" w:pos="567"/>
        </w:tabs>
        <w:spacing w:after="0" w:line="240" w:lineRule="auto"/>
        <w:jc w:val="both"/>
        <w:rPr>
          <w:rFonts w:ascii="Arial" w:hAnsi="Arial" w:cs="Arial"/>
          <w:sz w:val="20"/>
          <w:szCs w:val="20"/>
          <w:lang w:val="en-GB"/>
        </w:rPr>
      </w:pPr>
    </w:p>
    <w:p w14:paraId="007C9812" w14:textId="1EDFBCFE" w:rsidR="006959A7" w:rsidRPr="001962E9" w:rsidRDefault="00135B93" w:rsidP="003B4370">
      <w:pPr>
        <w:pStyle w:val="Heading2"/>
        <w:spacing w:after="120"/>
        <w:ind w:left="357" w:hanging="357"/>
        <w:jc w:val="center"/>
        <w:rPr>
          <w:lang w:val="en-GB"/>
        </w:rPr>
      </w:pPr>
      <w:r w:rsidRPr="001962E9">
        <w:rPr>
          <w:lang w:val="en-GB"/>
        </w:rPr>
        <w:t>REPRESENTATIONS</w:t>
      </w:r>
    </w:p>
    <w:p w14:paraId="0470A561" w14:textId="19E92057" w:rsidR="002D5D0B" w:rsidRPr="001962E9" w:rsidRDefault="00565A26" w:rsidP="002D5D0B">
      <w:pPr>
        <w:tabs>
          <w:tab w:val="left" w:pos="567"/>
        </w:tabs>
        <w:spacing w:after="0" w:line="240" w:lineRule="auto"/>
        <w:jc w:val="both"/>
        <w:rPr>
          <w:rFonts w:ascii="Arial" w:hAnsi="Arial" w:cs="Arial"/>
          <w:b/>
          <w:bCs/>
          <w:sz w:val="20"/>
          <w:szCs w:val="20"/>
          <w:lang w:val="en-GB"/>
        </w:rPr>
      </w:pPr>
      <w:r w:rsidRPr="001962E9">
        <w:rPr>
          <w:rFonts w:ascii="Arial" w:hAnsi="Arial"/>
          <w:b/>
          <w:sz w:val="20"/>
          <w:lang w:val="en-GB"/>
        </w:rPr>
        <w:t>By submitting a tender, I confirm that</w:t>
      </w:r>
      <w:r w:rsidR="002D5D0B" w:rsidRPr="001962E9">
        <w:rPr>
          <w:rFonts w:ascii="Arial" w:hAnsi="Arial" w:cs="Arial"/>
          <w:b/>
          <w:bCs/>
          <w:sz w:val="20"/>
          <w:szCs w:val="20"/>
          <w:lang w:val="en-GB"/>
        </w:rPr>
        <w:t>:</w:t>
      </w:r>
    </w:p>
    <w:p w14:paraId="708530A2" w14:textId="0B5334CB" w:rsidR="002D5D0B" w:rsidRPr="001962E9" w:rsidRDefault="0059334B" w:rsidP="00FC5EEC">
      <w:pPr>
        <w:pStyle w:val="ListParagraph"/>
        <w:numPr>
          <w:ilvl w:val="0"/>
          <w:numId w:val="6"/>
        </w:numPr>
        <w:tabs>
          <w:tab w:val="left" w:pos="284"/>
        </w:tabs>
        <w:spacing w:after="0" w:line="240" w:lineRule="auto"/>
        <w:ind w:left="284" w:hanging="284"/>
        <w:jc w:val="both"/>
        <w:rPr>
          <w:rFonts w:ascii="Arial" w:hAnsi="Arial" w:cs="Arial"/>
          <w:sz w:val="20"/>
          <w:szCs w:val="20"/>
          <w:lang w:val="en-GB"/>
        </w:rPr>
      </w:pPr>
      <w:r w:rsidRPr="001962E9">
        <w:rPr>
          <w:rFonts w:ascii="Arial" w:hAnsi="Arial"/>
          <w:sz w:val="20"/>
          <w:lang w:val="en-GB"/>
        </w:rPr>
        <w:t xml:space="preserve">I have examined all the terms and conditions of the </w:t>
      </w:r>
      <w:proofErr w:type="gramStart"/>
      <w:r w:rsidRPr="001962E9">
        <w:rPr>
          <w:rFonts w:ascii="Arial" w:hAnsi="Arial"/>
          <w:sz w:val="20"/>
          <w:lang w:val="en-GB"/>
        </w:rPr>
        <w:t>procurement</w:t>
      </w:r>
      <w:r w:rsidR="002D5D0B" w:rsidRPr="001962E9">
        <w:rPr>
          <w:rFonts w:ascii="Arial" w:hAnsi="Arial" w:cs="Arial"/>
          <w:sz w:val="20"/>
          <w:szCs w:val="20"/>
          <w:lang w:val="en-GB"/>
        </w:rPr>
        <w:t>;</w:t>
      </w:r>
      <w:proofErr w:type="gramEnd"/>
    </w:p>
    <w:p w14:paraId="40A7B21C" w14:textId="67FCCAB8" w:rsidR="002D5D0B" w:rsidRPr="001962E9" w:rsidRDefault="00827B2E" w:rsidP="00FC5EEC">
      <w:pPr>
        <w:pStyle w:val="ListParagraph"/>
        <w:numPr>
          <w:ilvl w:val="0"/>
          <w:numId w:val="6"/>
        </w:numPr>
        <w:tabs>
          <w:tab w:val="left" w:pos="284"/>
        </w:tabs>
        <w:spacing w:after="0" w:line="240" w:lineRule="auto"/>
        <w:ind w:left="284" w:hanging="284"/>
        <w:jc w:val="both"/>
        <w:rPr>
          <w:rFonts w:ascii="Arial" w:hAnsi="Arial" w:cs="Arial"/>
          <w:sz w:val="20"/>
          <w:szCs w:val="20"/>
          <w:lang w:val="en-GB"/>
        </w:rPr>
      </w:pPr>
      <w:r w:rsidRPr="001962E9">
        <w:rPr>
          <w:rFonts w:ascii="Arial" w:hAnsi="Arial"/>
          <w:sz w:val="20"/>
          <w:lang w:val="en-GB"/>
        </w:rPr>
        <w:t xml:space="preserve">I offer the goods, services or work specified in the procurement documents together with this tender, which includes technical and financial information defined in the specified and submitted annexes to the </w:t>
      </w:r>
      <w:proofErr w:type="gramStart"/>
      <w:r w:rsidRPr="001962E9">
        <w:rPr>
          <w:rFonts w:ascii="Arial" w:hAnsi="Arial"/>
          <w:sz w:val="20"/>
          <w:lang w:val="en-GB"/>
        </w:rPr>
        <w:t>tender</w:t>
      </w:r>
      <w:r w:rsidR="002D5D0B" w:rsidRPr="001962E9">
        <w:rPr>
          <w:rFonts w:ascii="Arial" w:hAnsi="Arial" w:cs="Arial"/>
          <w:sz w:val="20"/>
          <w:szCs w:val="20"/>
          <w:lang w:val="en-GB"/>
        </w:rPr>
        <w:t>;</w:t>
      </w:r>
      <w:proofErr w:type="gramEnd"/>
    </w:p>
    <w:p w14:paraId="070BF123" w14:textId="2817D15F" w:rsidR="002D5D0B" w:rsidRPr="001962E9" w:rsidRDefault="00C53729" w:rsidP="00FC5EEC">
      <w:pPr>
        <w:pStyle w:val="ListParagraph"/>
        <w:numPr>
          <w:ilvl w:val="0"/>
          <w:numId w:val="6"/>
        </w:numPr>
        <w:tabs>
          <w:tab w:val="left" w:pos="284"/>
        </w:tabs>
        <w:spacing w:after="0" w:line="240" w:lineRule="auto"/>
        <w:ind w:left="284" w:hanging="284"/>
        <w:jc w:val="both"/>
        <w:rPr>
          <w:rFonts w:ascii="Arial" w:hAnsi="Arial" w:cs="Arial"/>
          <w:sz w:val="20"/>
          <w:szCs w:val="20"/>
          <w:lang w:val="en-GB"/>
        </w:rPr>
      </w:pPr>
      <w:r w:rsidRPr="001962E9">
        <w:rPr>
          <w:rFonts w:ascii="Arial" w:hAnsi="Arial"/>
          <w:sz w:val="20"/>
          <w:lang w:val="en-GB"/>
        </w:rPr>
        <w:t xml:space="preserve">as a professional procurement participant, I act in compliance with the requirements of the effective and applicable legislation in the Republic of Lithuania, even if these requirements are not directly stated in the procurement documents, and I understand my obligations and </w:t>
      </w:r>
      <w:proofErr w:type="gramStart"/>
      <w:r w:rsidRPr="001962E9">
        <w:rPr>
          <w:rFonts w:ascii="Arial" w:hAnsi="Arial"/>
          <w:sz w:val="20"/>
          <w:lang w:val="en-GB"/>
        </w:rPr>
        <w:t>responsibilities</w:t>
      </w:r>
      <w:r w:rsidR="002D5D0B" w:rsidRPr="001962E9">
        <w:rPr>
          <w:rFonts w:ascii="Arial" w:hAnsi="Arial" w:cs="Arial"/>
          <w:sz w:val="20"/>
          <w:szCs w:val="20"/>
          <w:lang w:val="en-GB"/>
        </w:rPr>
        <w:t>;</w:t>
      </w:r>
      <w:proofErr w:type="gramEnd"/>
    </w:p>
    <w:p w14:paraId="66A7F124" w14:textId="1285F43C" w:rsidR="007355FC" w:rsidRPr="001962E9" w:rsidRDefault="00676788" w:rsidP="00FC5EEC">
      <w:pPr>
        <w:pStyle w:val="ListParagraph"/>
        <w:numPr>
          <w:ilvl w:val="0"/>
          <w:numId w:val="6"/>
        </w:numPr>
        <w:tabs>
          <w:tab w:val="left" w:pos="284"/>
        </w:tabs>
        <w:spacing w:after="0" w:line="240" w:lineRule="auto"/>
        <w:ind w:left="284" w:hanging="284"/>
        <w:jc w:val="both"/>
        <w:rPr>
          <w:rFonts w:ascii="Arial" w:hAnsi="Arial" w:cs="Arial"/>
          <w:sz w:val="20"/>
          <w:szCs w:val="20"/>
          <w:lang w:val="en-GB"/>
        </w:rPr>
      </w:pPr>
      <w:r w:rsidRPr="001962E9">
        <w:rPr>
          <w:rFonts w:ascii="Arial" w:hAnsi="Arial"/>
          <w:sz w:val="20"/>
          <w:lang w:val="en-GB"/>
        </w:rPr>
        <w:t xml:space="preserve">by signing this tender, I confirm the authenticity of all the annexes, documents and data submitted with the </w:t>
      </w:r>
      <w:proofErr w:type="gramStart"/>
      <w:r w:rsidRPr="001962E9">
        <w:rPr>
          <w:rFonts w:ascii="Arial" w:hAnsi="Arial"/>
          <w:sz w:val="20"/>
          <w:lang w:val="en-GB"/>
        </w:rPr>
        <w:t>tender</w:t>
      </w:r>
      <w:r w:rsidR="00A0322C" w:rsidRPr="001962E9">
        <w:rPr>
          <w:rFonts w:ascii="Arial" w:hAnsi="Arial" w:cs="Arial"/>
          <w:sz w:val="20"/>
          <w:szCs w:val="20"/>
          <w:lang w:val="en-GB"/>
        </w:rPr>
        <w:t>;</w:t>
      </w:r>
      <w:proofErr w:type="gramEnd"/>
    </w:p>
    <w:p w14:paraId="7F8F554F" w14:textId="51B82B5F" w:rsidR="002C249E" w:rsidRPr="001962E9" w:rsidRDefault="002C249E" w:rsidP="002C249E">
      <w:pPr>
        <w:pStyle w:val="ListParagraph"/>
        <w:tabs>
          <w:tab w:val="left" w:pos="567"/>
        </w:tabs>
        <w:ind w:left="0"/>
        <w:jc w:val="both"/>
        <w:rPr>
          <w:rFonts w:ascii="Arial" w:hAnsi="Arial" w:cs="Arial"/>
          <w:sz w:val="20"/>
          <w:szCs w:val="20"/>
          <w:lang w:val="en-GB"/>
        </w:rPr>
      </w:pPr>
    </w:p>
    <w:p w14:paraId="4C4D21B5" w14:textId="77777777" w:rsidR="00521BBD" w:rsidRPr="001962E9" w:rsidRDefault="00521BBD" w:rsidP="002C249E">
      <w:pPr>
        <w:pStyle w:val="ListParagraph"/>
        <w:tabs>
          <w:tab w:val="left" w:pos="567"/>
        </w:tabs>
        <w:ind w:left="0"/>
        <w:jc w:val="both"/>
        <w:rPr>
          <w:rFonts w:ascii="Arial" w:hAnsi="Arial" w:cs="Arial"/>
          <w:sz w:val="20"/>
          <w:szCs w:val="20"/>
          <w:lang w:val="en-GB"/>
        </w:rPr>
      </w:pPr>
    </w:p>
    <w:p w14:paraId="5FBC0033" w14:textId="4A609A17" w:rsidR="00521BBD" w:rsidRPr="001962E9" w:rsidRDefault="00C115B9" w:rsidP="00521BBD">
      <w:pPr>
        <w:pStyle w:val="ListParagraph"/>
        <w:tabs>
          <w:tab w:val="left" w:pos="567"/>
        </w:tabs>
        <w:ind w:left="0"/>
        <w:jc w:val="center"/>
        <w:rPr>
          <w:rFonts w:ascii="Arial" w:hAnsi="Arial" w:cs="Arial"/>
          <w:bCs/>
          <w:kern w:val="0"/>
          <w:sz w:val="20"/>
          <w:szCs w:val="20"/>
          <w:lang w:val="en-GB"/>
          <w14:ligatures w14:val="none"/>
        </w:rPr>
      </w:pPr>
      <w:sdt>
        <w:sdtPr>
          <w:rPr>
            <w:rFonts w:ascii="Arial" w:hAnsi="Arial" w:cs="Arial"/>
            <w:bCs/>
            <w:kern w:val="0"/>
            <w:sz w:val="20"/>
            <w:szCs w:val="20"/>
            <w:lang w:val="en-GB"/>
            <w14:ligatures w14:val="none"/>
          </w:rPr>
          <w:id w:val="-1064714228"/>
          <w:placeholder>
            <w:docPart w:val="2B91865AC2A141F0AB57153F580E8972"/>
          </w:placeholder>
          <w:text/>
        </w:sdtPr>
        <w:sdtEndPr/>
        <w:sdtContent>
          <w:r w:rsidR="00521BBD" w:rsidRPr="001962E9">
            <w:rPr>
              <w:rStyle w:val="PlaceholderText"/>
              <w:rFonts w:ascii="Arial" w:hAnsi="Arial" w:cs="Arial"/>
              <w:kern w:val="0"/>
              <w:sz w:val="20"/>
              <w:szCs w:val="20"/>
              <w:lang w:val="en-GB"/>
              <w14:ligatures w14:val="none"/>
            </w:rPr>
            <w:t>_______________________________________________________</w:t>
          </w:r>
        </w:sdtContent>
      </w:sdt>
    </w:p>
    <w:p w14:paraId="64D0C84E" w14:textId="3A4B1E20" w:rsidR="00FF47E7" w:rsidRPr="001962E9" w:rsidRDefault="00FF47E7" w:rsidP="00521BBD">
      <w:pPr>
        <w:pStyle w:val="ListParagraph"/>
        <w:tabs>
          <w:tab w:val="left" w:pos="567"/>
        </w:tabs>
        <w:ind w:left="0"/>
        <w:jc w:val="center"/>
        <w:rPr>
          <w:rFonts w:ascii="Arial" w:hAnsi="Arial" w:cs="Arial"/>
          <w:sz w:val="20"/>
          <w:szCs w:val="20"/>
          <w:lang w:val="en-GB"/>
        </w:rPr>
      </w:pPr>
      <w:r w:rsidRPr="001962E9">
        <w:rPr>
          <w:rFonts w:ascii="Arial" w:hAnsi="Arial" w:cs="Arial"/>
          <w:sz w:val="20"/>
          <w:szCs w:val="20"/>
          <w:lang w:val="en-GB"/>
        </w:rPr>
        <w:t>(</w:t>
      </w:r>
      <w:r w:rsidR="00D66B37" w:rsidRPr="001962E9">
        <w:rPr>
          <w:rFonts w:ascii="Arial" w:hAnsi="Arial"/>
          <w:sz w:val="20"/>
          <w:lang w:val="en-GB"/>
        </w:rPr>
        <w:t>Position, name, surname and signature of the person authorised by the supplier</w:t>
      </w:r>
      <w:r w:rsidRPr="001962E9">
        <w:rPr>
          <w:rFonts w:ascii="Arial" w:hAnsi="Arial" w:cs="Arial"/>
          <w:sz w:val="20"/>
          <w:szCs w:val="20"/>
          <w:lang w:val="en-GB"/>
        </w:rPr>
        <w:t>)</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337C2547" w14:textId="77777777" w:rsidR="00810AED" w:rsidRPr="00013693" w:rsidRDefault="00810AED" w:rsidP="00810AED">
      <w:pPr>
        <w:tabs>
          <w:tab w:val="left" w:pos="567"/>
        </w:tabs>
        <w:spacing w:after="0" w:line="240" w:lineRule="auto"/>
        <w:jc w:val="right"/>
        <w:rPr>
          <w:rFonts w:ascii="Arial" w:hAnsi="Arial" w:cs="Arial"/>
          <w:iCs/>
          <w:sz w:val="20"/>
          <w:szCs w:val="20"/>
        </w:rPr>
      </w:pPr>
      <w:proofErr w:type="spellStart"/>
      <w:r w:rsidRPr="00013693">
        <w:rPr>
          <w:rFonts w:ascii="Arial" w:hAnsi="Arial"/>
          <w:iCs/>
          <w:sz w:val="20"/>
        </w:rPr>
        <w:lastRenderedPageBreak/>
        <w:t>Annex</w:t>
      </w:r>
      <w:proofErr w:type="spellEnd"/>
      <w:r w:rsidRPr="00013693">
        <w:rPr>
          <w:rFonts w:ascii="Arial" w:hAnsi="Arial"/>
          <w:iCs/>
          <w:sz w:val="20"/>
        </w:rPr>
        <w:t xml:space="preserve"> to </w:t>
      </w:r>
      <w:proofErr w:type="spellStart"/>
      <w:r w:rsidRPr="00013693">
        <w:rPr>
          <w:rFonts w:ascii="Arial" w:hAnsi="Arial"/>
          <w:iCs/>
          <w:sz w:val="20"/>
        </w:rPr>
        <w:t>tender</w:t>
      </w:r>
      <w:proofErr w:type="spellEnd"/>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6914F100" w14:textId="77777777" w:rsidR="00984E80" w:rsidRPr="00086CFB" w:rsidRDefault="00984E80" w:rsidP="00984E80">
      <w:pPr>
        <w:pStyle w:val="ListParagraph"/>
        <w:tabs>
          <w:tab w:val="left" w:pos="426"/>
        </w:tabs>
        <w:spacing w:after="0" w:line="240" w:lineRule="auto"/>
        <w:ind w:left="360"/>
        <w:jc w:val="center"/>
        <w:rPr>
          <w:rFonts w:ascii="Arial" w:hAnsi="Arial" w:cs="Arial"/>
          <w:b/>
          <w:bCs/>
          <w:sz w:val="20"/>
          <w:szCs w:val="20"/>
          <w:lang w:val="en-GB"/>
        </w:rPr>
      </w:pPr>
      <w:r w:rsidRPr="00086CFB">
        <w:rPr>
          <w:rFonts w:ascii="Arial" w:hAnsi="Arial"/>
          <w:b/>
          <w:sz w:val="20"/>
          <w:lang w:val="en-GB"/>
        </w:rPr>
        <w:t>COUNTRY OF MANUFACTURE OF THE OFFERED GOODS</w:t>
      </w:r>
    </w:p>
    <w:p w14:paraId="19B18A43" w14:textId="050D248F" w:rsidR="004E575A" w:rsidRPr="00086CFB" w:rsidRDefault="0013035C" w:rsidP="004E575A">
      <w:pPr>
        <w:pStyle w:val="ListParagraph"/>
        <w:tabs>
          <w:tab w:val="left" w:pos="426"/>
        </w:tabs>
        <w:spacing w:after="0" w:line="240" w:lineRule="auto"/>
        <w:ind w:left="360"/>
        <w:jc w:val="center"/>
        <w:rPr>
          <w:rStyle w:val="normaltextrun"/>
          <w:rFonts w:ascii="Arial" w:hAnsi="Arial" w:cs="Arial"/>
          <w:color w:val="000000"/>
          <w:shd w:val="clear" w:color="auto" w:fill="FFFFFF"/>
          <w:lang w:val="en-GB"/>
        </w:rPr>
      </w:pPr>
      <w:r w:rsidRPr="00086CFB">
        <w:rPr>
          <w:rStyle w:val="normaltextrun"/>
          <w:rFonts w:ascii="Arial" w:hAnsi="Arial" w:cs="Arial"/>
          <w:color w:val="000000"/>
          <w:shd w:val="clear" w:color="auto" w:fill="FFFFFF"/>
          <w:lang w:val="en-GB"/>
        </w:rPr>
        <w:t>(in accordance with Article 67 of the LP</w:t>
      </w:r>
      <w:r w:rsidR="004E575A" w:rsidRPr="00086CFB">
        <w:rPr>
          <w:rStyle w:val="normaltextrun"/>
          <w:rFonts w:ascii="Arial" w:hAnsi="Arial" w:cs="Arial"/>
          <w:color w:val="000000"/>
          <w:shd w:val="clear" w:color="auto" w:fill="FFFFFF"/>
          <w:lang w:val="en-GB"/>
        </w:rPr>
        <w:t>)</w:t>
      </w:r>
    </w:p>
    <w:p w14:paraId="09F7D3C0" w14:textId="77777777" w:rsidR="004E575A" w:rsidRPr="00086CFB" w:rsidRDefault="004E575A" w:rsidP="004E575A">
      <w:pPr>
        <w:pStyle w:val="ListParagraph"/>
        <w:tabs>
          <w:tab w:val="left" w:pos="426"/>
        </w:tabs>
        <w:spacing w:after="0" w:line="240" w:lineRule="auto"/>
        <w:ind w:left="360"/>
        <w:jc w:val="center"/>
        <w:rPr>
          <w:rFonts w:ascii="Arial" w:hAnsi="Arial" w:cs="Arial"/>
          <w:b/>
          <w:bCs/>
          <w:sz w:val="20"/>
          <w:szCs w:val="20"/>
          <w:lang w:val="en-GB"/>
        </w:rPr>
      </w:pPr>
    </w:p>
    <w:p w14:paraId="28244935" w14:textId="77777777" w:rsidR="00ED28EE" w:rsidRPr="00086CFB" w:rsidRDefault="00ED28EE" w:rsidP="00ED28EE">
      <w:pPr>
        <w:tabs>
          <w:tab w:val="left" w:pos="567"/>
        </w:tabs>
        <w:spacing w:after="0"/>
        <w:jc w:val="both"/>
        <w:rPr>
          <w:rFonts w:ascii="Arial" w:hAnsi="Arial" w:cs="Arial"/>
          <w:sz w:val="20"/>
          <w:szCs w:val="20"/>
          <w:lang w:val="en-GB"/>
        </w:rPr>
      </w:pPr>
      <w:r w:rsidRPr="00086CFB">
        <w:rPr>
          <w:rFonts w:ascii="Arial" w:hAnsi="Arial"/>
          <w:sz w:val="20"/>
          <w:lang w:val="en-GB"/>
        </w:rPr>
        <w:t>The following origin of the offered goods</w:t>
      </w:r>
      <w:r w:rsidRPr="00086CFB">
        <w:rPr>
          <w:rFonts w:ascii="Arial" w:hAnsi="Arial" w:cs="Arial"/>
          <w:sz w:val="20"/>
          <w:szCs w:val="20"/>
          <w:lang w:val="en-GB"/>
        </w:rPr>
        <w:t>:</w:t>
      </w:r>
    </w:p>
    <w:p w14:paraId="13194D19" w14:textId="77777777" w:rsidR="00ED28EE" w:rsidRPr="00086CFB" w:rsidRDefault="00ED28EE" w:rsidP="00ED28EE">
      <w:pPr>
        <w:pStyle w:val="ListParagraph"/>
        <w:tabs>
          <w:tab w:val="left" w:pos="567"/>
        </w:tabs>
        <w:spacing w:after="0"/>
        <w:ind w:left="0"/>
        <w:jc w:val="both"/>
        <w:rPr>
          <w:rFonts w:ascii="Arial" w:hAnsi="Arial" w:cs="Arial"/>
          <w:i/>
          <w:iCs/>
          <w:color w:val="365F91"/>
          <w:sz w:val="20"/>
          <w:szCs w:val="20"/>
          <w:lang w:val="en-GB"/>
        </w:rPr>
      </w:pPr>
      <w:r w:rsidRPr="00086CFB">
        <w:rPr>
          <w:rFonts w:ascii="Arial" w:hAnsi="Arial" w:cs="Arial"/>
          <w:i/>
          <w:iCs/>
          <w:color w:val="365F91"/>
          <w:sz w:val="20"/>
          <w:szCs w:val="20"/>
          <w:lang w:val="en-GB"/>
        </w:rPr>
        <w:t>(</w:t>
      </w:r>
      <w:r w:rsidRPr="00086CFB">
        <w:rPr>
          <w:rFonts w:ascii="Arial" w:hAnsi="Arial"/>
          <w:i/>
          <w:color w:val="365F91"/>
          <w:sz w:val="20"/>
          <w:lang w:val="en-GB"/>
        </w:rPr>
        <w:t>choose one of the options</w:t>
      </w:r>
      <w:r w:rsidRPr="00086CFB">
        <w:rPr>
          <w:rFonts w:ascii="Arial" w:hAnsi="Arial" w:cs="Arial"/>
          <w:i/>
          <w:iCs/>
          <w:color w:val="365F91"/>
          <w:sz w:val="20"/>
          <w:szCs w:val="20"/>
          <w:lang w:val="en-GB"/>
        </w:rPr>
        <w:t>)</w:t>
      </w:r>
    </w:p>
    <w:p w14:paraId="4CAF7F90" w14:textId="77777777" w:rsidR="00ED28EE" w:rsidRPr="00086CFB" w:rsidRDefault="00ED28EE" w:rsidP="00ED28EE">
      <w:pPr>
        <w:pStyle w:val="ListParagraph"/>
        <w:tabs>
          <w:tab w:val="left" w:pos="567"/>
        </w:tabs>
        <w:spacing w:after="0"/>
        <w:ind w:left="0"/>
        <w:jc w:val="both"/>
        <w:rPr>
          <w:rFonts w:ascii="Arial" w:hAnsi="Arial" w:cs="Arial"/>
          <w:i/>
          <w:iCs/>
          <w:color w:val="365F91"/>
          <w:sz w:val="20"/>
          <w:szCs w:val="20"/>
          <w:lang w:val="en-GB"/>
        </w:rPr>
      </w:pPr>
    </w:p>
    <w:p w14:paraId="03BD9C18" w14:textId="77777777" w:rsidR="00ED28EE" w:rsidRPr="00086CFB" w:rsidRDefault="00C115B9" w:rsidP="00ED28EE">
      <w:pPr>
        <w:pStyle w:val="ListParagraph"/>
        <w:tabs>
          <w:tab w:val="left" w:pos="567"/>
        </w:tabs>
        <w:ind w:left="284" w:hanging="284"/>
        <w:jc w:val="both"/>
        <w:rPr>
          <w:rFonts w:ascii="Arial" w:hAnsi="Arial" w:cs="Arial"/>
          <w:i/>
          <w:iCs/>
          <w:color w:val="365F91"/>
          <w:sz w:val="20"/>
          <w:szCs w:val="20"/>
          <w:lang w:val="en-GB"/>
        </w:rPr>
      </w:pPr>
      <w:sdt>
        <w:sdtPr>
          <w:rPr>
            <w:rFonts w:ascii="Arial" w:hAnsi="Arial" w:cs="Arial"/>
            <w:sz w:val="20"/>
            <w:szCs w:val="20"/>
            <w:lang w:val="en-GB"/>
          </w:rPr>
          <w:id w:val="21987869"/>
          <w14:checkbox>
            <w14:checked w14:val="0"/>
            <w14:checkedState w14:val="2612" w14:font="MS Gothic"/>
            <w14:uncheckedState w14:val="2610" w14:font="MS Gothic"/>
          </w14:checkbox>
        </w:sdtPr>
        <w:sdtEndPr/>
        <w:sdtContent>
          <w:r w:rsidR="00ED28EE" w:rsidRPr="00086CFB">
            <w:rPr>
              <w:rFonts w:ascii="MS Gothic" w:eastAsia="MS Gothic" w:hAnsi="MS Gothic" w:cs="Arial"/>
              <w:sz w:val="20"/>
              <w:szCs w:val="20"/>
              <w:lang w:val="en-GB"/>
            </w:rPr>
            <w:t>☐</w:t>
          </w:r>
        </w:sdtContent>
      </w:sdt>
      <w:r w:rsidR="00ED28EE" w:rsidRPr="00086CFB">
        <w:rPr>
          <w:rFonts w:ascii="Arial" w:hAnsi="Arial" w:cs="Arial"/>
          <w:sz w:val="20"/>
          <w:szCs w:val="20"/>
          <w:lang w:val="en-GB"/>
        </w:rPr>
        <w:t xml:space="preserve"> </w:t>
      </w:r>
      <w:proofErr w:type="spellStart"/>
      <w:r w:rsidR="00ED28EE" w:rsidRPr="00086CFB">
        <w:rPr>
          <w:rFonts w:ascii="Arial" w:hAnsi="Arial"/>
          <w:sz w:val="20"/>
          <w:lang w:val="en-GB"/>
        </w:rPr>
        <w:t>the</w:t>
      </w:r>
      <w:proofErr w:type="spellEnd"/>
      <w:r w:rsidR="00ED28EE" w:rsidRPr="00086CFB">
        <w:rPr>
          <w:rFonts w:ascii="Arial" w:hAnsi="Arial"/>
          <w:sz w:val="20"/>
          <w:lang w:val="en-GB"/>
        </w:rPr>
        <w:t xml:space="preserve"> offered </w:t>
      </w:r>
      <w:r w:rsidR="00ED28EE" w:rsidRPr="00086CFB">
        <w:rPr>
          <w:rFonts w:ascii="Arial" w:hAnsi="Arial"/>
          <w:b/>
          <w:bCs/>
          <w:sz w:val="20"/>
          <w:lang w:val="en-GB"/>
        </w:rPr>
        <w:t>goods are</w:t>
      </w:r>
      <w:r w:rsidR="00ED28EE" w:rsidRPr="00086CFB">
        <w:rPr>
          <w:rFonts w:ascii="Arial" w:hAnsi="Arial"/>
          <w:sz w:val="20"/>
          <w:lang w:val="en-GB"/>
        </w:rPr>
        <w:t xml:space="preserve"> manufactured in the countries of the European Union (hereinafter – EU) and/or in the countries the EU </w:t>
      </w:r>
      <w:r w:rsidR="00ED28EE" w:rsidRPr="00086CFB">
        <w:rPr>
          <w:rFonts w:ascii="Arial" w:hAnsi="Arial"/>
          <w:b/>
          <w:bCs/>
          <w:sz w:val="20"/>
          <w:lang w:val="en-GB"/>
        </w:rPr>
        <w:t xml:space="preserve">has </w:t>
      </w:r>
      <w:r w:rsidR="00ED28EE" w:rsidRPr="00086CFB">
        <w:rPr>
          <w:rFonts w:ascii="Arial" w:hAnsi="Arial"/>
          <w:sz w:val="20"/>
          <w:lang w:val="en-GB"/>
        </w:rPr>
        <w:t>multilateral or bilateral agreements with, ensuring a competitive and effective access for EU companies to the markets of those countries</w:t>
      </w:r>
      <w:r w:rsidR="00ED28EE" w:rsidRPr="00086CFB">
        <w:rPr>
          <w:rFonts w:ascii="Arial" w:hAnsi="Arial" w:cs="Arial"/>
          <w:i/>
          <w:iCs/>
          <w:color w:val="365F91"/>
          <w:sz w:val="20"/>
          <w:szCs w:val="20"/>
          <w:lang w:val="en-GB"/>
        </w:rPr>
        <w:t xml:space="preserve"> (check </w:t>
      </w:r>
      <w:hyperlink r:id="rId12" w:history="1">
        <w:r w:rsidR="00ED28EE" w:rsidRPr="00086CFB">
          <w:rPr>
            <w:rStyle w:val="Hyperlink"/>
            <w:rFonts w:ascii="Arial" w:hAnsi="Arial" w:cs="Arial"/>
            <w:i/>
            <w:iCs/>
            <w:sz w:val="20"/>
            <w:szCs w:val="20"/>
            <w:lang w:val="en-GB"/>
          </w:rPr>
          <w:t>here</w:t>
        </w:r>
      </w:hyperlink>
      <w:r w:rsidR="00ED28EE" w:rsidRPr="00086CFB">
        <w:rPr>
          <w:rFonts w:ascii="Arial" w:hAnsi="Arial" w:cs="Arial"/>
          <w:i/>
          <w:iCs/>
          <w:color w:val="365F91"/>
          <w:sz w:val="20"/>
          <w:szCs w:val="20"/>
          <w:lang w:val="en-GB"/>
        </w:rPr>
        <w:t xml:space="preserve"> </w:t>
      </w:r>
      <w:proofErr w:type="spellStart"/>
      <w:r w:rsidR="00ED28EE" w:rsidRPr="00086CFB">
        <w:rPr>
          <w:rFonts w:ascii="Arial" w:hAnsi="Arial" w:cs="Arial"/>
          <w:i/>
          <w:iCs/>
          <w:color w:val="365F91"/>
          <w:sz w:val="20"/>
          <w:szCs w:val="20"/>
          <w:lang w:val="en-GB"/>
        </w:rPr>
        <w:t>ir</w:t>
      </w:r>
      <w:proofErr w:type="spellEnd"/>
      <w:r w:rsidR="00ED28EE" w:rsidRPr="00086CFB">
        <w:rPr>
          <w:rFonts w:ascii="Arial" w:hAnsi="Arial" w:cs="Arial"/>
          <w:i/>
          <w:iCs/>
          <w:color w:val="365F91"/>
          <w:sz w:val="20"/>
          <w:szCs w:val="20"/>
          <w:lang w:val="en-GB"/>
        </w:rPr>
        <w:t xml:space="preserve"> </w:t>
      </w:r>
      <w:hyperlink r:id="rId13" w:history="1">
        <w:r w:rsidR="00ED28EE" w:rsidRPr="00086CFB">
          <w:rPr>
            <w:rStyle w:val="Hyperlink"/>
            <w:rFonts w:ascii="Arial" w:hAnsi="Arial" w:cs="Arial"/>
            <w:i/>
            <w:iCs/>
            <w:sz w:val="20"/>
            <w:szCs w:val="20"/>
            <w:lang w:val="en-GB"/>
          </w:rPr>
          <w:t>here</w:t>
        </w:r>
      </w:hyperlink>
      <w:r w:rsidR="00ED28EE" w:rsidRPr="00086CFB">
        <w:rPr>
          <w:rFonts w:ascii="Arial" w:hAnsi="Arial" w:cs="Arial"/>
          <w:i/>
          <w:iCs/>
          <w:color w:val="365F91"/>
          <w:sz w:val="20"/>
          <w:szCs w:val="20"/>
          <w:lang w:val="en-GB"/>
        </w:rPr>
        <w:t>)</w:t>
      </w:r>
    </w:p>
    <w:p w14:paraId="1C1A03F6" w14:textId="77777777" w:rsidR="00ED28EE" w:rsidRPr="00086CFB" w:rsidRDefault="00C115B9" w:rsidP="00ED28EE">
      <w:pPr>
        <w:pStyle w:val="ListParagraph"/>
        <w:tabs>
          <w:tab w:val="left" w:pos="567"/>
        </w:tabs>
        <w:ind w:left="284" w:hanging="284"/>
        <w:jc w:val="both"/>
        <w:rPr>
          <w:rFonts w:ascii="Arial" w:hAnsi="Arial" w:cs="Arial"/>
          <w:i/>
          <w:iCs/>
          <w:color w:val="365F91"/>
          <w:sz w:val="20"/>
          <w:szCs w:val="20"/>
          <w:lang w:val="en-GB"/>
        </w:rPr>
      </w:pPr>
      <w:sdt>
        <w:sdtPr>
          <w:rPr>
            <w:rFonts w:ascii="Arial" w:hAnsi="Arial" w:cs="Arial"/>
            <w:sz w:val="20"/>
            <w:szCs w:val="20"/>
            <w:lang w:val="en-GB"/>
          </w:rPr>
          <w:id w:val="-1134550786"/>
          <w14:checkbox>
            <w14:checked w14:val="0"/>
            <w14:checkedState w14:val="2612" w14:font="MS Gothic"/>
            <w14:uncheckedState w14:val="2610" w14:font="MS Gothic"/>
          </w14:checkbox>
        </w:sdtPr>
        <w:sdtEndPr/>
        <w:sdtContent>
          <w:r w:rsidR="00ED28EE" w:rsidRPr="00086CFB">
            <w:rPr>
              <w:rFonts w:ascii="MS Gothic" w:eastAsia="MS Gothic" w:hAnsi="MS Gothic" w:cs="Arial"/>
              <w:sz w:val="20"/>
              <w:szCs w:val="20"/>
              <w:lang w:val="en-GB"/>
            </w:rPr>
            <w:t>☐</w:t>
          </w:r>
        </w:sdtContent>
      </w:sdt>
      <w:r w:rsidR="00ED28EE" w:rsidRPr="00086CFB">
        <w:rPr>
          <w:rFonts w:ascii="Arial" w:hAnsi="Arial" w:cs="Arial"/>
          <w:sz w:val="20"/>
          <w:szCs w:val="20"/>
          <w:lang w:val="en-GB"/>
        </w:rPr>
        <w:t xml:space="preserve"> </w:t>
      </w:r>
      <w:r w:rsidR="00ED28EE" w:rsidRPr="00086CFB">
        <w:rPr>
          <w:rFonts w:ascii="Arial" w:hAnsi="Arial"/>
          <w:sz w:val="20"/>
          <w:lang w:val="en-GB"/>
        </w:rPr>
        <w:t xml:space="preserve">all/part of the offered goods are manufactured in non-EU countries and/or in the countries the EU does not have multilateral or bilateral agreements with, ensuring a competitive and effective access for EU companies to the markets of those countries </w:t>
      </w:r>
      <w:r w:rsidR="00ED28EE" w:rsidRPr="00086CFB">
        <w:rPr>
          <w:rFonts w:ascii="Arial" w:hAnsi="Arial"/>
          <w:i/>
          <w:color w:val="365F91"/>
          <w:sz w:val="20"/>
          <w:lang w:val="en-GB"/>
        </w:rPr>
        <w:t>(</w:t>
      </w:r>
      <w:r w:rsidR="00ED28EE" w:rsidRPr="00086CFB">
        <w:rPr>
          <w:rFonts w:ascii="Arial" w:hAnsi="Arial"/>
          <w:i/>
          <w:color w:val="365F91"/>
          <w:sz w:val="20"/>
          <w:szCs w:val="20"/>
          <w:lang w:val="en-GB"/>
        </w:rPr>
        <w:t xml:space="preserve">check </w:t>
      </w:r>
      <w:hyperlink r:id="rId14" w:history="1">
        <w:r w:rsidR="00ED28EE" w:rsidRPr="00086CFB">
          <w:rPr>
            <w:rStyle w:val="Hyperlink"/>
            <w:rFonts w:ascii="Arial" w:hAnsi="Arial"/>
            <w:i/>
            <w:sz w:val="20"/>
            <w:szCs w:val="20"/>
            <w:lang w:val="en-GB"/>
          </w:rPr>
          <w:t>here</w:t>
        </w:r>
      </w:hyperlink>
      <w:r w:rsidR="00ED28EE" w:rsidRPr="00086CFB">
        <w:rPr>
          <w:rFonts w:ascii="Arial" w:hAnsi="Arial"/>
          <w:i/>
          <w:color w:val="365F91"/>
          <w:sz w:val="20"/>
          <w:szCs w:val="20"/>
          <w:lang w:val="en-GB"/>
        </w:rPr>
        <w:t xml:space="preserve"> and </w:t>
      </w:r>
      <w:hyperlink r:id="rId15" w:history="1">
        <w:r w:rsidR="00ED28EE" w:rsidRPr="00086CFB">
          <w:rPr>
            <w:rStyle w:val="Hyperlink"/>
            <w:rFonts w:ascii="Arial" w:hAnsi="Arial"/>
            <w:i/>
            <w:sz w:val="20"/>
            <w:szCs w:val="20"/>
            <w:lang w:val="en-GB"/>
          </w:rPr>
          <w:t>here</w:t>
        </w:r>
      </w:hyperlink>
      <w:r w:rsidR="00ED28EE" w:rsidRPr="00086CFB">
        <w:rPr>
          <w:rFonts w:ascii="Arial" w:hAnsi="Arial"/>
          <w:i/>
          <w:color w:val="365F91"/>
          <w:sz w:val="20"/>
          <w:szCs w:val="20"/>
          <w:lang w:val="en-GB"/>
        </w:rPr>
        <w:t>).</w:t>
      </w:r>
      <w:r w:rsidR="00ED28EE" w:rsidRPr="00086CFB">
        <w:rPr>
          <w:rFonts w:ascii="Arial" w:hAnsi="Arial"/>
          <w:i/>
          <w:color w:val="365F91"/>
          <w:sz w:val="20"/>
          <w:lang w:val="en-GB"/>
        </w:rPr>
        <w:t xml:space="preserve"> (if this option is selected, the information for these goods must be provided in the table below</w:t>
      </w:r>
      <w:r w:rsidR="00ED28EE" w:rsidRPr="00086CFB">
        <w:rPr>
          <w:rFonts w:ascii="Arial" w:hAnsi="Arial" w:cs="Arial"/>
          <w:i/>
          <w:iCs/>
          <w:color w:val="365F91"/>
          <w:sz w:val="20"/>
          <w:szCs w:val="20"/>
          <w:lang w:val="en-GB"/>
        </w:rPr>
        <w:t>)</w:t>
      </w:r>
    </w:p>
    <w:p w14:paraId="2D16B389" w14:textId="77777777" w:rsidR="00ED28EE" w:rsidRPr="00086CFB" w:rsidRDefault="00ED28EE" w:rsidP="00ED28EE">
      <w:pPr>
        <w:pStyle w:val="ListParagraph"/>
        <w:tabs>
          <w:tab w:val="left" w:pos="567"/>
        </w:tabs>
        <w:ind w:left="0"/>
        <w:jc w:val="both"/>
        <w:rPr>
          <w:rFonts w:ascii="Arial" w:hAnsi="Arial" w:cs="Arial"/>
          <w:i/>
          <w:iCs/>
          <w:color w:val="365F91"/>
          <w:sz w:val="20"/>
          <w:szCs w:val="20"/>
          <w:lang w:val="en-GB"/>
        </w:rPr>
      </w:pPr>
    </w:p>
    <w:tbl>
      <w:tblPr>
        <w:tblStyle w:val="TableGrid"/>
        <w:tblW w:w="9209" w:type="dxa"/>
        <w:tblLook w:val="04A0" w:firstRow="1" w:lastRow="0" w:firstColumn="1" w:lastColumn="0" w:noHBand="0" w:noVBand="1"/>
      </w:tblPr>
      <w:tblGrid>
        <w:gridCol w:w="2547"/>
        <w:gridCol w:w="2551"/>
        <w:gridCol w:w="2410"/>
        <w:gridCol w:w="1701"/>
      </w:tblGrid>
      <w:tr w:rsidR="00ED28EE" w:rsidRPr="00086CFB" w14:paraId="49B8BD61" w14:textId="77777777" w:rsidTr="00525A9A">
        <w:trPr>
          <w:trHeight w:val="512"/>
        </w:trPr>
        <w:tc>
          <w:tcPr>
            <w:tcW w:w="2547" w:type="dxa"/>
            <w:shd w:val="clear" w:color="auto" w:fill="DBE5F1"/>
            <w:vAlign w:val="center"/>
          </w:tcPr>
          <w:p w14:paraId="5AF246F7" w14:textId="77777777" w:rsidR="00ED28EE" w:rsidRPr="00086CFB" w:rsidRDefault="00ED28EE" w:rsidP="00525A9A">
            <w:pPr>
              <w:pStyle w:val="ListParagraph"/>
              <w:tabs>
                <w:tab w:val="left" w:pos="567"/>
              </w:tabs>
              <w:ind w:left="0"/>
              <w:jc w:val="center"/>
              <w:rPr>
                <w:rFonts w:ascii="Arial" w:hAnsi="Arial" w:cs="Arial"/>
                <w:b/>
                <w:bCs/>
                <w:sz w:val="20"/>
                <w:szCs w:val="20"/>
                <w:lang w:val="en-GB"/>
              </w:rPr>
            </w:pPr>
            <w:r w:rsidRPr="00086CFB">
              <w:rPr>
                <w:rFonts w:ascii="Arial" w:hAnsi="Arial"/>
                <w:b/>
                <w:sz w:val="20"/>
                <w:lang w:val="en-GB"/>
              </w:rPr>
              <w:t>Name of the goods</w:t>
            </w:r>
          </w:p>
        </w:tc>
        <w:tc>
          <w:tcPr>
            <w:tcW w:w="2551" w:type="dxa"/>
            <w:shd w:val="clear" w:color="auto" w:fill="DBE5F1"/>
            <w:vAlign w:val="center"/>
          </w:tcPr>
          <w:p w14:paraId="1B99546A" w14:textId="77777777" w:rsidR="00ED28EE" w:rsidRPr="00086CFB" w:rsidRDefault="00ED28EE" w:rsidP="00525A9A">
            <w:pPr>
              <w:pStyle w:val="ListParagraph"/>
              <w:tabs>
                <w:tab w:val="left" w:pos="567"/>
              </w:tabs>
              <w:ind w:left="0"/>
              <w:jc w:val="center"/>
              <w:rPr>
                <w:rFonts w:ascii="Arial" w:hAnsi="Arial" w:cs="Arial"/>
                <w:b/>
                <w:bCs/>
                <w:sz w:val="20"/>
                <w:szCs w:val="20"/>
                <w:lang w:val="en-GB"/>
              </w:rPr>
            </w:pPr>
            <w:r w:rsidRPr="00086CFB">
              <w:rPr>
                <w:rFonts w:ascii="Arial" w:hAnsi="Arial"/>
                <w:b/>
                <w:sz w:val="20"/>
                <w:lang w:val="en-GB"/>
              </w:rPr>
              <w:t>Manufacturer</w:t>
            </w:r>
          </w:p>
        </w:tc>
        <w:tc>
          <w:tcPr>
            <w:tcW w:w="2410" w:type="dxa"/>
            <w:shd w:val="clear" w:color="auto" w:fill="DBE5F1"/>
            <w:vAlign w:val="center"/>
          </w:tcPr>
          <w:p w14:paraId="64482273" w14:textId="77777777" w:rsidR="00ED28EE" w:rsidRPr="00086CFB" w:rsidRDefault="00ED28EE" w:rsidP="00525A9A">
            <w:pPr>
              <w:pStyle w:val="ListParagraph"/>
              <w:tabs>
                <w:tab w:val="left" w:pos="567"/>
              </w:tabs>
              <w:ind w:left="0"/>
              <w:jc w:val="center"/>
              <w:rPr>
                <w:rFonts w:ascii="Arial" w:hAnsi="Arial" w:cs="Arial"/>
                <w:b/>
                <w:bCs/>
                <w:sz w:val="20"/>
                <w:szCs w:val="20"/>
                <w:lang w:val="en-GB"/>
              </w:rPr>
            </w:pPr>
            <w:r w:rsidRPr="00086CFB">
              <w:rPr>
                <w:rFonts w:ascii="Arial" w:hAnsi="Arial"/>
                <w:b/>
                <w:sz w:val="20"/>
                <w:lang w:val="en-GB"/>
              </w:rPr>
              <w:t>Country of origin</w:t>
            </w:r>
          </w:p>
        </w:tc>
        <w:tc>
          <w:tcPr>
            <w:tcW w:w="1701" w:type="dxa"/>
            <w:shd w:val="clear" w:color="auto" w:fill="DBE5F1"/>
            <w:vAlign w:val="center"/>
          </w:tcPr>
          <w:p w14:paraId="3E5E7B9B" w14:textId="77777777" w:rsidR="00ED28EE" w:rsidRPr="00086CFB" w:rsidRDefault="00ED28EE" w:rsidP="00525A9A">
            <w:pPr>
              <w:pStyle w:val="ListParagraph"/>
              <w:tabs>
                <w:tab w:val="left" w:pos="567"/>
              </w:tabs>
              <w:ind w:left="0"/>
              <w:jc w:val="center"/>
              <w:rPr>
                <w:rFonts w:ascii="Arial" w:hAnsi="Arial" w:cs="Arial"/>
                <w:b/>
                <w:bCs/>
                <w:sz w:val="20"/>
                <w:szCs w:val="20"/>
                <w:lang w:val="en-GB"/>
              </w:rPr>
            </w:pPr>
            <w:r w:rsidRPr="00086CFB">
              <w:rPr>
                <w:rFonts w:ascii="Arial" w:hAnsi="Arial"/>
                <w:b/>
                <w:sz w:val="20"/>
                <w:lang w:val="en-GB"/>
              </w:rPr>
              <w:t>Value of the goods as a percentage of the value of the goods in the tender</w:t>
            </w:r>
            <w:r w:rsidRPr="00086CFB">
              <w:rPr>
                <w:rFonts w:ascii="Arial" w:hAnsi="Arial" w:cs="Arial"/>
                <w:b/>
                <w:bCs/>
                <w:sz w:val="20"/>
                <w:szCs w:val="20"/>
                <w:lang w:val="en-GB"/>
              </w:rPr>
              <w:t xml:space="preserve"> *</w:t>
            </w:r>
          </w:p>
        </w:tc>
      </w:tr>
      <w:tr w:rsidR="00ED28EE" w:rsidRPr="00086CFB" w14:paraId="4FCA6763" w14:textId="77777777" w:rsidTr="00525A9A">
        <w:trPr>
          <w:trHeight w:val="255"/>
        </w:trPr>
        <w:tc>
          <w:tcPr>
            <w:tcW w:w="2547" w:type="dxa"/>
            <w:shd w:val="clear" w:color="auto" w:fill="DBE5F1"/>
            <w:vAlign w:val="center"/>
          </w:tcPr>
          <w:p w14:paraId="4F46046F" w14:textId="77777777" w:rsidR="00ED28EE" w:rsidRPr="00086CFB" w:rsidRDefault="00ED28EE" w:rsidP="00525A9A">
            <w:pPr>
              <w:pStyle w:val="ListParagraph"/>
              <w:tabs>
                <w:tab w:val="left" w:pos="567"/>
              </w:tabs>
              <w:ind w:left="0"/>
              <w:jc w:val="center"/>
              <w:rPr>
                <w:rFonts w:ascii="Arial" w:hAnsi="Arial" w:cs="Arial"/>
                <w:sz w:val="20"/>
                <w:szCs w:val="20"/>
                <w:lang w:val="en-GB"/>
              </w:rPr>
            </w:pPr>
            <w:r w:rsidRPr="00086CFB">
              <w:rPr>
                <w:rFonts w:ascii="Arial" w:hAnsi="Arial" w:cs="Arial"/>
                <w:sz w:val="20"/>
                <w:szCs w:val="20"/>
                <w:lang w:val="en-GB"/>
              </w:rPr>
              <w:t>1</w:t>
            </w:r>
          </w:p>
        </w:tc>
        <w:tc>
          <w:tcPr>
            <w:tcW w:w="2551" w:type="dxa"/>
            <w:shd w:val="clear" w:color="auto" w:fill="DBE5F1"/>
            <w:vAlign w:val="center"/>
          </w:tcPr>
          <w:p w14:paraId="4C24FA21" w14:textId="77777777" w:rsidR="00ED28EE" w:rsidRPr="00086CFB" w:rsidRDefault="00ED28EE" w:rsidP="00525A9A">
            <w:pPr>
              <w:pStyle w:val="ListParagraph"/>
              <w:tabs>
                <w:tab w:val="left" w:pos="567"/>
              </w:tabs>
              <w:ind w:left="0"/>
              <w:jc w:val="center"/>
              <w:rPr>
                <w:rFonts w:ascii="Arial" w:hAnsi="Arial" w:cs="Arial"/>
                <w:sz w:val="20"/>
                <w:szCs w:val="20"/>
                <w:lang w:val="en-GB"/>
              </w:rPr>
            </w:pPr>
            <w:r w:rsidRPr="00086CFB">
              <w:rPr>
                <w:rFonts w:ascii="Arial" w:hAnsi="Arial" w:cs="Arial"/>
                <w:sz w:val="20"/>
                <w:szCs w:val="20"/>
                <w:lang w:val="en-GB"/>
              </w:rPr>
              <w:t>2</w:t>
            </w:r>
          </w:p>
        </w:tc>
        <w:tc>
          <w:tcPr>
            <w:tcW w:w="2410" w:type="dxa"/>
            <w:shd w:val="clear" w:color="auto" w:fill="DBE5F1"/>
            <w:vAlign w:val="center"/>
          </w:tcPr>
          <w:p w14:paraId="419C9BBB" w14:textId="77777777" w:rsidR="00ED28EE" w:rsidRPr="00086CFB" w:rsidRDefault="00ED28EE" w:rsidP="00525A9A">
            <w:pPr>
              <w:pStyle w:val="ListParagraph"/>
              <w:tabs>
                <w:tab w:val="left" w:pos="567"/>
              </w:tabs>
              <w:ind w:left="0"/>
              <w:jc w:val="center"/>
              <w:rPr>
                <w:rFonts w:ascii="Arial" w:hAnsi="Arial" w:cs="Arial"/>
                <w:sz w:val="20"/>
                <w:szCs w:val="20"/>
                <w:lang w:val="en-GB"/>
              </w:rPr>
            </w:pPr>
            <w:r w:rsidRPr="00086CFB">
              <w:rPr>
                <w:rFonts w:ascii="Arial" w:hAnsi="Arial" w:cs="Arial"/>
                <w:sz w:val="20"/>
                <w:szCs w:val="20"/>
                <w:lang w:val="en-GB"/>
              </w:rPr>
              <w:t>3</w:t>
            </w:r>
          </w:p>
        </w:tc>
        <w:tc>
          <w:tcPr>
            <w:tcW w:w="1701" w:type="dxa"/>
            <w:shd w:val="clear" w:color="auto" w:fill="DBE5F1"/>
            <w:vAlign w:val="center"/>
          </w:tcPr>
          <w:p w14:paraId="300F234F" w14:textId="77777777" w:rsidR="00ED28EE" w:rsidRPr="00086CFB" w:rsidRDefault="00ED28EE" w:rsidP="00525A9A">
            <w:pPr>
              <w:pStyle w:val="ListParagraph"/>
              <w:tabs>
                <w:tab w:val="left" w:pos="567"/>
              </w:tabs>
              <w:ind w:left="0"/>
              <w:jc w:val="center"/>
              <w:rPr>
                <w:rFonts w:ascii="Arial" w:hAnsi="Arial" w:cs="Arial"/>
                <w:sz w:val="20"/>
                <w:szCs w:val="20"/>
                <w:lang w:val="en-GB"/>
              </w:rPr>
            </w:pPr>
            <w:r w:rsidRPr="00086CFB">
              <w:rPr>
                <w:rFonts w:ascii="Arial" w:hAnsi="Arial" w:cs="Arial"/>
                <w:sz w:val="20"/>
                <w:szCs w:val="20"/>
                <w:lang w:val="en-GB"/>
              </w:rPr>
              <w:t>4</w:t>
            </w:r>
          </w:p>
        </w:tc>
      </w:tr>
      <w:tr w:rsidR="00ED28EE" w:rsidRPr="00086CFB" w14:paraId="38CC61B1" w14:textId="77777777" w:rsidTr="00525A9A">
        <w:trPr>
          <w:trHeight w:val="255"/>
        </w:trPr>
        <w:tc>
          <w:tcPr>
            <w:tcW w:w="2547" w:type="dxa"/>
            <w:shd w:val="clear" w:color="auto" w:fill="F2F2F2" w:themeFill="background1" w:themeFillShade="F2"/>
            <w:vAlign w:val="center"/>
          </w:tcPr>
          <w:p w14:paraId="22ED2B11" w14:textId="77777777" w:rsidR="00ED28EE" w:rsidRPr="00086CFB" w:rsidRDefault="00ED28EE" w:rsidP="00525A9A">
            <w:pPr>
              <w:pStyle w:val="ListParagraph"/>
              <w:tabs>
                <w:tab w:val="left" w:pos="567"/>
              </w:tabs>
              <w:ind w:left="0"/>
              <w:jc w:val="center"/>
              <w:rPr>
                <w:rFonts w:ascii="Arial" w:hAnsi="Arial" w:cs="Arial"/>
                <w:i/>
                <w:iCs/>
                <w:sz w:val="20"/>
                <w:szCs w:val="20"/>
                <w:lang w:val="en-GB"/>
              </w:rPr>
            </w:pPr>
            <w:r w:rsidRPr="00086CFB">
              <w:rPr>
                <w:rFonts w:ascii="Arial" w:hAnsi="Arial" w:cs="Arial"/>
                <w:i/>
                <w:iCs/>
                <w:sz w:val="20"/>
                <w:szCs w:val="20"/>
                <w:lang w:val="en-GB"/>
              </w:rPr>
              <w:t>E.g.: Transformer YYY</w:t>
            </w:r>
          </w:p>
        </w:tc>
        <w:tc>
          <w:tcPr>
            <w:tcW w:w="2551" w:type="dxa"/>
            <w:shd w:val="clear" w:color="auto" w:fill="F2F2F2" w:themeFill="background1" w:themeFillShade="F2"/>
            <w:vAlign w:val="center"/>
          </w:tcPr>
          <w:p w14:paraId="7F99E671" w14:textId="77777777" w:rsidR="00ED28EE" w:rsidRPr="00086CFB" w:rsidRDefault="00ED28EE" w:rsidP="00525A9A">
            <w:pPr>
              <w:pStyle w:val="ListParagraph"/>
              <w:tabs>
                <w:tab w:val="left" w:pos="567"/>
              </w:tabs>
              <w:ind w:left="0"/>
              <w:jc w:val="center"/>
              <w:rPr>
                <w:rFonts w:ascii="Arial" w:hAnsi="Arial" w:cs="Arial"/>
                <w:i/>
                <w:iCs/>
                <w:sz w:val="20"/>
                <w:szCs w:val="20"/>
                <w:lang w:val="en-GB"/>
              </w:rPr>
            </w:pPr>
            <w:r w:rsidRPr="00086CFB">
              <w:rPr>
                <w:rFonts w:ascii="Arial" w:hAnsi="Arial" w:cs="Arial"/>
                <w:i/>
                <w:iCs/>
                <w:sz w:val="20"/>
                <w:szCs w:val="20"/>
                <w:lang w:val="en-GB"/>
              </w:rPr>
              <w:t xml:space="preserve">E.g.: </w:t>
            </w:r>
            <w:proofErr w:type="spellStart"/>
            <w:r w:rsidRPr="00086CFB">
              <w:rPr>
                <w:rFonts w:ascii="Arial" w:hAnsi="Arial" w:cs="Arial"/>
                <w:i/>
                <w:iCs/>
                <w:sz w:val="20"/>
                <w:szCs w:val="20"/>
                <w:lang w:val="en-GB"/>
              </w:rPr>
              <w:t>Spooz</w:t>
            </w:r>
            <w:proofErr w:type="spellEnd"/>
          </w:p>
        </w:tc>
        <w:tc>
          <w:tcPr>
            <w:tcW w:w="2410" w:type="dxa"/>
            <w:shd w:val="clear" w:color="auto" w:fill="F2F2F2" w:themeFill="background1" w:themeFillShade="F2"/>
            <w:vAlign w:val="center"/>
          </w:tcPr>
          <w:p w14:paraId="4E2A70E4" w14:textId="77777777" w:rsidR="00ED28EE" w:rsidRPr="00086CFB" w:rsidRDefault="00ED28EE" w:rsidP="00525A9A">
            <w:pPr>
              <w:pStyle w:val="ListParagraph"/>
              <w:tabs>
                <w:tab w:val="left" w:pos="567"/>
              </w:tabs>
              <w:ind w:left="0"/>
              <w:jc w:val="center"/>
              <w:rPr>
                <w:rFonts w:ascii="Arial" w:hAnsi="Arial" w:cs="Arial"/>
                <w:i/>
                <w:iCs/>
                <w:sz w:val="20"/>
                <w:szCs w:val="20"/>
                <w:lang w:val="en-GB"/>
              </w:rPr>
            </w:pPr>
            <w:r w:rsidRPr="00086CFB">
              <w:rPr>
                <w:rFonts w:ascii="Arial" w:hAnsi="Arial" w:cs="Arial"/>
                <w:i/>
                <w:iCs/>
                <w:sz w:val="20"/>
                <w:szCs w:val="20"/>
                <w:lang w:val="en-GB"/>
              </w:rPr>
              <w:t>E.g.: North Korea</w:t>
            </w:r>
          </w:p>
        </w:tc>
        <w:tc>
          <w:tcPr>
            <w:tcW w:w="1701" w:type="dxa"/>
            <w:shd w:val="clear" w:color="auto" w:fill="F2F2F2" w:themeFill="background1" w:themeFillShade="F2"/>
            <w:vAlign w:val="center"/>
          </w:tcPr>
          <w:p w14:paraId="4D39ADC6" w14:textId="77777777" w:rsidR="00ED28EE" w:rsidRPr="00086CFB" w:rsidRDefault="00ED28EE" w:rsidP="00525A9A">
            <w:pPr>
              <w:pStyle w:val="ListParagraph"/>
              <w:tabs>
                <w:tab w:val="left" w:pos="567"/>
              </w:tabs>
              <w:ind w:left="0"/>
              <w:jc w:val="center"/>
              <w:rPr>
                <w:rFonts w:ascii="Arial" w:hAnsi="Arial" w:cs="Arial"/>
                <w:i/>
                <w:iCs/>
                <w:sz w:val="20"/>
                <w:szCs w:val="20"/>
                <w:lang w:val="en-GB"/>
              </w:rPr>
            </w:pPr>
            <w:r w:rsidRPr="00086CFB">
              <w:rPr>
                <w:rFonts w:ascii="Arial" w:hAnsi="Arial" w:cs="Arial"/>
                <w:i/>
                <w:iCs/>
                <w:sz w:val="20"/>
                <w:szCs w:val="20"/>
                <w:lang w:val="en-GB"/>
              </w:rPr>
              <w:t>E.g.: 25%</w:t>
            </w:r>
          </w:p>
        </w:tc>
      </w:tr>
      <w:tr w:rsidR="00ED28EE" w:rsidRPr="00086CFB" w14:paraId="7EA28EE2" w14:textId="77777777" w:rsidTr="00525A9A">
        <w:trPr>
          <w:trHeight w:val="255"/>
        </w:trPr>
        <w:tc>
          <w:tcPr>
            <w:tcW w:w="2547" w:type="dxa"/>
            <w:vAlign w:val="center"/>
          </w:tcPr>
          <w:p w14:paraId="13CC9833" w14:textId="77777777" w:rsidR="00ED28EE" w:rsidRPr="00086CFB" w:rsidRDefault="00ED28EE" w:rsidP="00525A9A">
            <w:pPr>
              <w:pStyle w:val="ListParagraph"/>
              <w:tabs>
                <w:tab w:val="left" w:pos="567"/>
              </w:tabs>
              <w:ind w:left="0"/>
              <w:jc w:val="center"/>
              <w:rPr>
                <w:rFonts w:ascii="Arial" w:hAnsi="Arial" w:cs="Arial"/>
                <w:sz w:val="20"/>
                <w:szCs w:val="20"/>
                <w:lang w:val="en-GB"/>
              </w:rPr>
            </w:pPr>
          </w:p>
        </w:tc>
        <w:tc>
          <w:tcPr>
            <w:tcW w:w="2551" w:type="dxa"/>
            <w:vAlign w:val="center"/>
          </w:tcPr>
          <w:p w14:paraId="2AF78849" w14:textId="77777777" w:rsidR="00ED28EE" w:rsidRPr="00086CFB" w:rsidRDefault="00ED28EE" w:rsidP="00525A9A">
            <w:pPr>
              <w:pStyle w:val="ListParagraph"/>
              <w:tabs>
                <w:tab w:val="left" w:pos="567"/>
              </w:tabs>
              <w:ind w:left="0"/>
              <w:jc w:val="center"/>
              <w:rPr>
                <w:rFonts w:ascii="Arial" w:hAnsi="Arial" w:cs="Arial"/>
                <w:sz w:val="20"/>
                <w:szCs w:val="20"/>
                <w:lang w:val="en-GB"/>
              </w:rPr>
            </w:pPr>
          </w:p>
        </w:tc>
        <w:tc>
          <w:tcPr>
            <w:tcW w:w="2410" w:type="dxa"/>
            <w:vAlign w:val="center"/>
          </w:tcPr>
          <w:p w14:paraId="7534355A" w14:textId="77777777" w:rsidR="00ED28EE" w:rsidRPr="00086CFB" w:rsidRDefault="00ED28EE" w:rsidP="00525A9A">
            <w:pPr>
              <w:pStyle w:val="ListParagraph"/>
              <w:tabs>
                <w:tab w:val="left" w:pos="567"/>
              </w:tabs>
              <w:ind w:left="0"/>
              <w:jc w:val="center"/>
              <w:rPr>
                <w:rFonts w:ascii="Arial" w:hAnsi="Arial" w:cs="Arial"/>
                <w:sz w:val="20"/>
                <w:szCs w:val="20"/>
                <w:lang w:val="en-GB"/>
              </w:rPr>
            </w:pPr>
          </w:p>
        </w:tc>
        <w:tc>
          <w:tcPr>
            <w:tcW w:w="1701" w:type="dxa"/>
            <w:vAlign w:val="center"/>
          </w:tcPr>
          <w:p w14:paraId="6EEFBFEB" w14:textId="77777777" w:rsidR="00ED28EE" w:rsidRPr="00086CFB" w:rsidRDefault="00ED28EE" w:rsidP="00525A9A">
            <w:pPr>
              <w:pStyle w:val="ListParagraph"/>
              <w:tabs>
                <w:tab w:val="left" w:pos="567"/>
              </w:tabs>
              <w:ind w:left="0"/>
              <w:jc w:val="center"/>
              <w:rPr>
                <w:rFonts w:ascii="Arial" w:hAnsi="Arial" w:cs="Arial"/>
                <w:sz w:val="20"/>
                <w:szCs w:val="20"/>
                <w:lang w:val="en-GB"/>
              </w:rPr>
            </w:pPr>
          </w:p>
        </w:tc>
      </w:tr>
      <w:tr w:rsidR="00ED28EE" w:rsidRPr="00086CFB" w14:paraId="51EF6543" w14:textId="77777777" w:rsidTr="00525A9A">
        <w:trPr>
          <w:trHeight w:val="238"/>
        </w:trPr>
        <w:tc>
          <w:tcPr>
            <w:tcW w:w="2547" w:type="dxa"/>
            <w:vAlign w:val="center"/>
          </w:tcPr>
          <w:p w14:paraId="3D505F53" w14:textId="77777777" w:rsidR="00ED28EE" w:rsidRPr="00086CFB" w:rsidRDefault="00ED28EE" w:rsidP="00525A9A">
            <w:pPr>
              <w:pStyle w:val="ListParagraph"/>
              <w:tabs>
                <w:tab w:val="left" w:pos="567"/>
              </w:tabs>
              <w:ind w:left="0"/>
              <w:jc w:val="center"/>
              <w:rPr>
                <w:rFonts w:ascii="Arial" w:hAnsi="Arial" w:cs="Arial"/>
                <w:sz w:val="20"/>
                <w:szCs w:val="20"/>
                <w:lang w:val="en-GB"/>
              </w:rPr>
            </w:pPr>
          </w:p>
        </w:tc>
        <w:tc>
          <w:tcPr>
            <w:tcW w:w="2551" w:type="dxa"/>
            <w:vAlign w:val="center"/>
          </w:tcPr>
          <w:p w14:paraId="4F65CA4B" w14:textId="77777777" w:rsidR="00ED28EE" w:rsidRPr="00086CFB" w:rsidRDefault="00ED28EE" w:rsidP="00525A9A">
            <w:pPr>
              <w:pStyle w:val="ListParagraph"/>
              <w:tabs>
                <w:tab w:val="left" w:pos="567"/>
              </w:tabs>
              <w:ind w:left="0"/>
              <w:jc w:val="center"/>
              <w:rPr>
                <w:rFonts w:ascii="Arial" w:hAnsi="Arial" w:cs="Arial"/>
                <w:sz w:val="20"/>
                <w:szCs w:val="20"/>
                <w:lang w:val="en-GB"/>
              </w:rPr>
            </w:pPr>
          </w:p>
        </w:tc>
        <w:tc>
          <w:tcPr>
            <w:tcW w:w="2410" w:type="dxa"/>
            <w:vAlign w:val="center"/>
          </w:tcPr>
          <w:p w14:paraId="0F0E829B" w14:textId="77777777" w:rsidR="00ED28EE" w:rsidRPr="00086CFB" w:rsidRDefault="00ED28EE" w:rsidP="00525A9A">
            <w:pPr>
              <w:pStyle w:val="ListParagraph"/>
              <w:tabs>
                <w:tab w:val="left" w:pos="567"/>
              </w:tabs>
              <w:ind w:left="0"/>
              <w:jc w:val="center"/>
              <w:rPr>
                <w:rFonts w:ascii="Arial" w:hAnsi="Arial" w:cs="Arial"/>
                <w:sz w:val="20"/>
                <w:szCs w:val="20"/>
                <w:lang w:val="en-GB"/>
              </w:rPr>
            </w:pPr>
          </w:p>
        </w:tc>
        <w:tc>
          <w:tcPr>
            <w:tcW w:w="1701" w:type="dxa"/>
            <w:vAlign w:val="center"/>
          </w:tcPr>
          <w:p w14:paraId="3AB5223E" w14:textId="77777777" w:rsidR="00ED28EE" w:rsidRPr="00086CFB" w:rsidRDefault="00ED28EE" w:rsidP="00525A9A">
            <w:pPr>
              <w:pStyle w:val="ListParagraph"/>
              <w:tabs>
                <w:tab w:val="left" w:pos="567"/>
              </w:tabs>
              <w:ind w:left="0"/>
              <w:jc w:val="center"/>
              <w:rPr>
                <w:rFonts w:ascii="Arial" w:hAnsi="Arial" w:cs="Arial"/>
                <w:sz w:val="20"/>
                <w:szCs w:val="20"/>
                <w:lang w:val="en-GB"/>
              </w:rPr>
            </w:pPr>
          </w:p>
        </w:tc>
      </w:tr>
      <w:tr w:rsidR="00ED28EE" w:rsidRPr="00086CFB" w14:paraId="5B44AF71" w14:textId="77777777" w:rsidTr="00525A9A">
        <w:trPr>
          <w:trHeight w:val="255"/>
        </w:trPr>
        <w:tc>
          <w:tcPr>
            <w:tcW w:w="2547" w:type="dxa"/>
            <w:vAlign w:val="center"/>
          </w:tcPr>
          <w:p w14:paraId="680C92C7" w14:textId="77777777" w:rsidR="00ED28EE" w:rsidRPr="00086CFB" w:rsidRDefault="00ED28EE" w:rsidP="00525A9A">
            <w:pPr>
              <w:pStyle w:val="ListParagraph"/>
              <w:tabs>
                <w:tab w:val="left" w:pos="567"/>
              </w:tabs>
              <w:ind w:left="0"/>
              <w:jc w:val="center"/>
              <w:rPr>
                <w:rFonts w:ascii="Arial" w:hAnsi="Arial" w:cs="Arial"/>
                <w:sz w:val="20"/>
                <w:szCs w:val="20"/>
                <w:lang w:val="en-GB"/>
              </w:rPr>
            </w:pPr>
          </w:p>
        </w:tc>
        <w:tc>
          <w:tcPr>
            <w:tcW w:w="2551" w:type="dxa"/>
            <w:vAlign w:val="center"/>
          </w:tcPr>
          <w:p w14:paraId="4567DB85" w14:textId="77777777" w:rsidR="00ED28EE" w:rsidRPr="00086CFB" w:rsidRDefault="00ED28EE" w:rsidP="00525A9A">
            <w:pPr>
              <w:pStyle w:val="ListParagraph"/>
              <w:tabs>
                <w:tab w:val="left" w:pos="567"/>
              </w:tabs>
              <w:ind w:left="0"/>
              <w:jc w:val="center"/>
              <w:rPr>
                <w:rFonts w:ascii="Arial" w:hAnsi="Arial" w:cs="Arial"/>
                <w:sz w:val="20"/>
                <w:szCs w:val="20"/>
                <w:lang w:val="en-GB"/>
              </w:rPr>
            </w:pPr>
          </w:p>
        </w:tc>
        <w:tc>
          <w:tcPr>
            <w:tcW w:w="2410" w:type="dxa"/>
            <w:vAlign w:val="center"/>
          </w:tcPr>
          <w:p w14:paraId="3C5D677E" w14:textId="77777777" w:rsidR="00ED28EE" w:rsidRPr="00086CFB" w:rsidRDefault="00ED28EE" w:rsidP="00525A9A">
            <w:pPr>
              <w:pStyle w:val="ListParagraph"/>
              <w:tabs>
                <w:tab w:val="left" w:pos="567"/>
              </w:tabs>
              <w:ind w:left="0"/>
              <w:jc w:val="center"/>
              <w:rPr>
                <w:rFonts w:ascii="Arial" w:hAnsi="Arial" w:cs="Arial"/>
                <w:sz w:val="20"/>
                <w:szCs w:val="20"/>
                <w:lang w:val="en-GB"/>
              </w:rPr>
            </w:pPr>
          </w:p>
        </w:tc>
        <w:tc>
          <w:tcPr>
            <w:tcW w:w="1701" w:type="dxa"/>
            <w:vAlign w:val="center"/>
          </w:tcPr>
          <w:p w14:paraId="66580F02" w14:textId="77777777" w:rsidR="00ED28EE" w:rsidRPr="00086CFB" w:rsidRDefault="00ED28EE" w:rsidP="00525A9A">
            <w:pPr>
              <w:pStyle w:val="ListParagraph"/>
              <w:tabs>
                <w:tab w:val="left" w:pos="567"/>
              </w:tabs>
              <w:ind w:left="0"/>
              <w:jc w:val="center"/>
              <w:rPr>
                <w:rFonts w:ascii="Arial" w:hAnsi="Arial" w:cs="Arial"/>
                <w:sz w:val="20"/>
                <w:szCs w:val="20"/>
                <w:lang w:val="en-GB"/>
              </w:rPr>
            </w:pPr>
          </w:p>
        </w:tc>
      </w:tr>
    </w:tbl>
    <w:p w14:paraId="2E4EA011" w14:textId="750B7B95" w:rsidR="004E575A" w:rsidRPr="00086CFB" w:rsidRDefault="00ED28EE" w:rsidP="004E575A">
      <w:pPr>
        <w:pStyle w:val="ListParagraph"/>
        <w:tabs>
          <w:tab w:val="left" w:pos="567"/>
        </w:tabs>
        <w:ind w:left="0"/>
        <w:jc w:val="both"/>
        <w:rPr>
          <w:rFonts w:ascii="Arial" w:hAnsi="Arial" w:cs="Arial"/>
          <w:sz w:val="20"/>
          <w:szCs w:val="20"/>
          <w:lang w:val="en-GB"/>
        </w:rPr>
      </w:pPr>
      <w:r w:rsidRPr="00086CFB">
        <w:rPr>
          <w:rFonts w:ascii="Arial" w:hAnsi="Arial" w:cs="Arial"/>
          <w:sz w:val="20"/>
          <w:szCs w:val="20"/>
          <w:lang w:val="en-GB"/>
        </w:rPr>
        <w:t>*</w:t>
      </w:r>
      <w:r w:rsidRPr="00086CFB">
        <w:rPr>
          <w:rFonts w:ascii="Arial" w:hAnsi="Arial"/>
          <w:sz w:val="20"/>
          <w:lang w:val="en-GB"/>
        </w:rPr>
        <w:t>The percentage of the value of the goods is calculated based on the price of the offered goods, not on their cost. When procuring goods and services, the table should only show the value of the goods in relation to the total value of the offered goods, not the total price of the offered goods and services</w:t>
      </w:r>
      <w:r w:rsidR="004E575A" w:rsidRPr="00086CFB">
        <w:rPr>
          <w:rFonts w:ascii="Arial" w:hAnsi="Arial" w:cs="Arial"/>
          <w:sz w:val="20"/>
          <w:szCs w:val="20"/>
          <w:lang w:val="en-GB"/>
        </w:rPr>
        <w:t>.</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6"/>
          <w:pgSz w:w="11906" w:h="16838"/>
          <w:pgMar w:top="964" w:right="991" w:bottom="1134" w:left="1701" w:header="567" w:footer="567" w:gutter="0"/>
          <w:cols w:space="1296"/>
          <w:docGrid w:linePitch="360"/>
        </w:sectPr>
      </w:pPr>
    </w:p>
    <w:p w14:paraId="5A5B2607" w14:textId="77777777" w:rsidR="001D5747" w:rsidRPr="00013693" w:rsidRDefault="001D5747" w:rsidP="001D5747">
      <w:pPr>
        <w:tabs>
          <w:tab w:val="left" w:pos="567"/>
        </w:tabs>
        <w:spacing w:after="0" w:line="240" w:lineRule="auto"/>
        <w:jc w:val="right"/>
        <w:rPr>
          <w:rFonts w:ascii="Arial" w:hAnsi="Arial" w:cs="Arial"/>
          <w:iCs/>
          <w:sz w:val="20"/>
          <w:szCs w:val="20"/>
        </w:rPr>
      </w:pPr>
      <w:proofErr w:type="spellStart"/>
      <w:r w:rsidRPr="00013693">
        <w:rPr>
          <w:rFonts w:ascii="Arial" w:hAnsi="Arial"/>
          <w:iCs/>
          <w:sz w:val="20"/>
        </w:rPr>
        <w:lastRenderedPageBreak/>
        <w:t>Annex</w:t>
      </w:r>
      <w:proofErr w:type="spellEnd"/>
      <w:r w:rsidRPr="00013693">
        <w:rPr>
          <w:rFonts w:ascii="Arial" w:hAnsi="Arial"/>
          <w:iCs/>
          <w:sz w:val="20"/>
        </w:rPr>
        <w:t xml:space="preserve"> to </w:t>
      </w:r>
      <w:proofErr w:type="spellStart"/>
      <w:r w:rsidRPr="00013693">
        <w:rPr>
          <w:rFonts w:ascii="Arial" w:hAnsi="Arial"/>
          <w:iCs/>
          <w:sz w:val="20"/>
        </w:rPr>
        <w:t>tender</w:t>
      </w:r>
      <w:proofErr w:type="spellEnd"/>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5B64F637" w14:textId="77777777" w:rsidR="002B4073" w:rsidRPr="005F0DEC" w:rsidRDefault="002B4073" w:rsidP="002B4073">
      <w:pPr>
        <w:spacing w:after="0" w:line="240" w:lineRule="auto"/>
        <w:jc w:val="center"/>
        <w:rPr>
          <w:rFonts w:ascii="Arial" w:hAnsi="Arial" w:cs="Arial"/>
          <w:b/>
          <w:bCs/>
          <w:sz w:val="20"/>
          <w:szCs w:val="20"/>
        </w:rPr>
      </w:pPr>
      <w:r>
        <w:rPr>
          <w:rFonts w:ascii="Arial" w:hAnsi="Arial" w:cs="Arial"/>
          <w:b/>
          <w:bCs/>
          <w:sz w:val="20"/>
          <w:szCs w:val="20"/>
        </w:rPr>
        <w:t>SUPPLIER</w:t>
      </w:r>
      <w:r>
        <w:rPr>
          <w:rFonts w:ascii="Arial" w:hAnsi="Arial"/>
          <w:b/>
          <w:sz w:val="20"/>
        </w:rPr>
        <w:t>’</w:t>
      </w:r>
      <w:r>
        <w:rPr>
          <w:rFonts w:ascii="Arial" w:hAnsi="Arial" w:cs="Arial"/>
          <w:b/>
          <w:bCs/>
          <w:sz w:val="20"/>
          <w:szCs w:val="20"/>
        </w:rPr>
        <w:t xml:space="preserve">S </w:t>
      </w:r>
      <w:r w:rsidRPr="005F0DEC">
        <w:rPr>
          <w:rFonts w:ascii="Arial" w:hAnsi="Arial" w:cs="Arial"/>
          <w:b/>
          <w:bCs/>
          <w:sz w:val="20"/>
          <w:szCs w:val="20"/>
        </w:rPr>
        <w:t>DE</w:t>
      </w:r>
      <w:r>
        <w:rPr>
          <w:rFonts w:ascii="Arial" w:hAnsi="Arial" w:cs="Arial"/>
          <w:b/>
          <w:bCs/>
          <w:sz w:val="20"/>
          <w:szCs w:val="20"/>
        </w:rPr>
        <w:t>CLARATION</w:t>
      </w:r>
      <w:r w:rsidRPr="005F0DEC">
        <w:rPr>
          <w:rFonts w:ascii="Arial" w:hAnsi="Arial" w:cs="Arial"/>
          <w:b/>
          <w:bCs/>
          <w:sz w:val="20"/>
          <w:szCs w:val="20"/>
        </w:rPr>
        <w:t xml:space="preserve"> </w:t>
      </w:r>
      <w:r>
        <w:rPr>
          <w:rFonts w:ascii="Arial" w:hAnsi="Arial" w:cs="Arial"/>
          <w:b/>
          <w:bCs/>
          <w:sz w:val="20"/>
          <w:szCs w:val="20"/>
        </w:rPr>
        <w:t>OF ORIGIN</w:t>
      </w:r>
    </w:p>
    <w:p w14:paraId="4B467B37" w14:textId="375CF0D5" w:rsidR="002B4073" w:rsidRDefault="002B4073" w:rsidP="002B4073">
      <w:pPr>
        <w:spacing w:after="0" w:line="240" w:lineRule="auto"/>
        <w:jc w:val="center"/>
        <w:rPr>
          <w:rFonts w:ascii="Arial" w:hAnsi="Arial" w:cs="Arial"/>
          <w:sz w:val="20"/>
          <w:szCs w:val="20"/>
        </w:rPr>
      </w:pPr>
      <w:r>
        <w:rPr>
          <w:rFonts w:ascii="Arial" w:hAnsi="Arial" w:cs="Arial"/>
          <w:sz w:val="20"/>
          <w:szCs w:val="20"/>
        </w:rPr>
        <w:t>(PURSUANT TO THE ART. 58 (4</w:t>
      </w:r>
      <w:r w:rsidRPr="008870F8">
        <w:rPr>
          <w:rFonts w:ascii="Arial" w:hAnsi="Arial" w:cs="Arial"/>
          <w:sz w:val="20"/>
          <w:szCs w:val="20"/>
          <w:vertAlign w:val="superscript"/>
        </w:rPr>
        <w:t>1</w:t>
      </w:r>
      <w:r>
        <w:rPr>
          <w:rFonts w:ascii="Arial" w:hAnsi="Arial" w:cs="Arial"/>
          <w:sz w:val="20"/>
          <w:szCs w:val="20"/>
        </w:rPr>
        <w:t>) OF THE LP)</w:t>
      </w:r>
    </w:p>
    <w:p w14:paraId="69F1C1A6" w14:textId="77777777" w:rsidR="002B4073" w:rsidRDefault="002B4073" w:rsidP="002B4073">
      <w:pPr>
        <w:spacing w:after="0" w:line="240" w:lineRule="auto"/>
        <w:jc w:val="center"/>
        <w:rPr>
          <w:rFonts w:ascii="Arial" w:hAnsi="Arial" w:cs="Arial"/>
          <w:sz w:val="20"/>
          <w:szCs w:val="20"/>
        </w:rPr>
      </w:pPr>
    </w:p>
    <w:sdt>
      <w:sdtPr>
        <w:rPr>
          <w:rFonts w:ascii="Arial" w:hAnsi="Arial" w:cs="Arial"/>
          <w:b/>
          <w:bCs/>
          <w:sz w:val="20"/>
          <w:szCs w:val="20"/>
          <w:lang w:val="en-GB"/>
        </w:rPr>
        <w:id w:val="723639262"/>
        <w:placeholder>
          <w:docPart w:val="7E059D5DA65F47A2BEB1CA7FD99354F4"/>
        </w:placeholder>
        <w:showingPlcHdr/>
        <w:date>
          <w:dateFormat w:val="yyyy-MM-dd"/>
          <w:lid w:val="en-GB"/>
          <w:storeMappedDataAs w:val="dateTime"/>
          <w:calendar w:val="gregorian"/>
        </w:date>
      </w:sdtPr>
      <w:sdtEndPr/>
      <w:sdtContent>
        <w:p w14:paraId="7A9EE0E2" w14:textId="77777777" w:rsidR="002B4073" w:rsidRPr="001C0B09" w:rsidRDefault="002B4073" w:rsidP="002B4073">
          <w:pPr>
            <w:spacing w:after="0" w:line="240" w:lineRule="auto"/>
            <w:jc w:val="center"/>
            <w:rPr>
              <w:rFonts w:ascii="Arial" w:hAnsi="Arial" w:cs="Arial"/>
              <w:b/>
              <w:bCs/>
              <w:sz w:val="20"/>
              <w:szCs w:val="20"/>
              <w:lang w:val="en-GB"/>
            </w:rPr>
          </w:pPr>
          <w:r w:rsidRPr="001C0B09">
            <w:rPr>
              <w:rFonts w:ascii="Arial" w:hAnsi="Arial"/>
              <w:sz w:val="20"/>
              <w:lang w:val="en-GB"/>
            </w:rPr>
            <w:t>__ ______ 202_</w:t>
          </w:r>
        </w:p>
      </w:sdtContent>
    </w:sdt>
    <w:p w14:paraId="3C26274D" w14:textId="77777777" w:rsidR="002B4073" w:rsidRPr="001C0B09" w:rsidRDefault="002B4073" w:rsidP="002B4073">
      <w:pPr>
        <w:spacing w:after="0" w:line="240" w:lineRule="auto"/>
        <w:jc w:val="center"/>
        <w:rPr>
          <w:rFonts w:ascii="Arial" w:hAnsi="Arial" w:cs="Arial"/>
          <w:sz w:val="20"/>
          <w:szCs w:val="20"/>
          <w:lang w:val="en-GB"/>
        </w:rPr>
      </w:pPr>
    </w:p>
    <w:p w14:paraId="1EBE8FB7" w14:textId="77777777" w:rsidR="002B4073" w:rsidRPr="001C0B09" w:rsidRDefault="002B4073" w:rsidP="002B4073">
      <w:pPr>
        <w:spacing w:after="0" w:line="240" w:lineRule="auto"/>
        <w:jc w:val="both"/>
        <w:rPr>
          <w:rFonts w:ascii="Arial" w:hAnsi="Arial" w:cs="Arial"/>
          <w:bCs/>
          <w:sz w:val="20"/>
          <w:szCs w:val="20"/>
          <w:lang w:val="en-GB"/>
        </w:rPr>
      </w:pPr>
      <w:r w:rsidRPr="001C0B09">
        <w:rPr>
          <w:rFonts w:ascii="Arial" w:hAnsi="Arial"/>
          <w:sz w:val="20"/>
          <w:lang w:val="en-GB"/>
        </w:rPr>
        <w:t xml:space="preserve">I, </w:t>
      </w:r>
      <w:sdt>
        <w:sdtPr>
          <w:rPr>
            <w:rFonts w:ascii="Arial" w:hAnsi="Arial" w:cs="Arial"/>
            <w:i/>
            <w:iCs/>
            <w:color w:val="FF0000"/>
            <w:sz w:val="20"/>
            <w:szCs w:val="20"/>
            <w:lang w:val="en-GB"/>
          </w:rPr>
          <w:id w:val="775747321"/>
          <w:placeholder>
            <w:docPart w:val="F859B4357E114FA1BAA7E5B67FACAF74"/>
          </w:placeholder>
          <w:text/>
        </w:sdtPr>
        <w:sdtEndPr/>
        <w:sdtContent>
          <w:r w:rsidRPr="001C0B09">
            <w:rPr>
              <w:rFonts w:ascii="Arial" w:hAnsi="Arial"/>
              <w:i/>
              <w:color w:val="375F91"/>
              <w:sz w:val="20"/>
              <w:lang w:val="en-GB"/>
            </w:rPr>
            <w:t>full name and title of the CEO of the Supplier or the person authorised by him/her</w:t>
          </w:r>
        </w:sdtContent>
      </w:sdt>
      <w:r w:rsidRPr="001C0B09">
        <w:rPr>
          <w:rFonts w:ascii="Arial" w:hAnsi="Arial"/>
          <w:i/>
          <w:color w:val="375F91"/>
          <w:sz w:val="20"/>
          <w:lang w:val="en-GB"/>
        </w:rPr>
        <w:t>,</w:t>
      </w:r>
      <w:r w:rsidRPr="001C0B09">
        <w:rPr>
          <w:rFonts w:ascii="Arial" w:hAnsi="Arial"/>
          <w:i/>
          <w:color w:val="FF0000"/>
          <w:sz w:val="20"/>
          <w:lang w:val="en-GB"/>
        </w:rPr>
        <w:t xml:space="preserve"> </w:t>
      </w:r>
      <w:r w:rsidRPr="001C0B09">
        <w:rPr>
          <w:rFonts w:ascii="Arial" w:hAnsi="Arial"/>
          <w:sz w:val="20"/>
          <w:lang w:val="en-GB"/>
        </w:rPr>
        <w:t xml:space="preserve">confirm that </w:t>
      </w:r>
      <w:sdt>
        <w:sdtPr>
          <w:rPr>
            <w:rFonts w:ascii="Arial" w:hAnsi="Arial" w:cs="Arial"/>
            <w:bCs/>
            <w:i/>
            <w:iCs/>
            <w:color w:val="FF0000"/>
            <w:sz w:val="20"/>
            <w:szCs w:val="20"/>
            <w:lang w:val="en-GB"/>
          </w:rPr>
          <w:id w:val="-169803860"/>
          <w:placeholder>
            <w:docPart w:val="E856B92DB4E2453D95238D05364EEDBD"/>
          </w:placeholder>
          <w:text/>
        </w:sdtPr>
        <w:sdtEndPr/>
        <w:sdtContent>
          <w:r w:rsidRPr="001C0B09">
            <w:rPr>
              <w:rFonts w:ascii="Arial" w:hAnsi="Arial"/>
              <w:i/>
              <w:color w:val="375F91"/>
              <w:sz w:val="20"/>
              <w:lang w:val="en-GB"/>
            </w:rPr>
            <w:t>Supplier name</w:t>
          </w:r>
        </w:sdtContent>
      </w:sdt>
      <w:r w:rsidRPr="001C0B09">
        <w:rPr>
          <w:lang w:val="en-GB"/>
        </w:rPr>
        <w:t xml:space="preserve"> I manage (represent)</w:t>
      </w:r>
      <w:r w:rsidRPr="001C0B09">
        <w:rPr>
          <w:rFonts w:ascii="Arial" w:hAnsi="Arial"/>
          <w:sz w:val="20"/>
          <w:lang w:val="en-GB"/>
        </w:rPr>
        <w:t>, which participates in the procurement conducted by UAB “</w:t>
      </w:r>
      <w:proofErr w:type="spellStart"/>
      <w:r w:rsidRPr="001C0B09">
        <w:rPr>
          <w:rFonts w:ascii="Arial" w:hAnsi="Arial"/>
          <w:sz w:val="20"/>
          <w:lang w:val="en-GB"/>
        </w:rPr>
        <w:t>Ignitis</w:t>
      </w:r>
      <w:proofErr w:type="spellEnd"/>
      <w:r w:rsidRPr="001C0B09">
        <w:rPr>
          <w:rFonts w:ascii="Arial" w:hAnsi="Arial"/>
          <w:sz w:val="20"/>
          <w:lang w:val="en-GB"/>
        </w:rPr>
        <w:t xml:space="preserve"> </w:t>
      </w:r>
      <w:proofErr w:type="spellStart"/>
      <w:r w:rsidRPr="001C0B09">
        <w:rPr>
          <w:rFonts w:ascii="Arial" w:hAnsi="Arial"/>
          <w:sz w:val="20"/>
          <w:lang w:val="en-GB"/>
        </w:rPr>
        <w:t>grupės</w:t>
      </w:r>
      <w:proofErr w:type="spellEnd"/>
      <w:r w:rsidRPr="001C0B09">
        <w:rPr>
          <w:rFonts w:ascii="Arial" w:hAnsi="Arial"/>
          <w:sz w:val="20"/>
          <w:lang w:val="en-GB"/>
        </w:rPr>
        <w:t xml:space="preserve"> </w:t>
      </w:r>
      <w:proofErr w:type="spellStart"/>
      <w:r w:rsidRPr="001C0B09">
        <w:rPr>
          <w:rFonts w:ascii="Arial" w:hAnsi="Arial"/>
          <w:sz w:val="20"/>
          <w:lang w:val="en-GB"/>
        </w:rPr>
        <w:t>paslaugų</w:t>
      </w:r>
      <w:proofErr w:type="spellEnd"/>
      <w:r w:rsidRPr="001C0B09">
        <w:rPr>
          <w:rFonts w:ascii="Arial" w:hAnsi="Arial"/>
          <w:sz w:val="20"/>
          <w:lang w:val="en-GB"/>
        </w:rPr>
        <w:t xml:space="preserve"> </w:t>
      </w:r>
      <w:proofErr w:type="spellStart"/>
      <w:r w:rsidRPr="001C0B09">
        <w:rPr>
          <w:rFonts w:ascii="Arial" w:hAnsi="Arial"/>
          <w:sz w:val="20"/>
          <w:lang w:val="en-GB"/>
        </w:rPr>
        <w:t>centras</w:t>
      </w:r>
      <w:proofErr w:type="spellEnd"/>
      <w:r w:rsidRPr="001C0B09">
        <w:rPr>
          <w:rFonts w:ascii="Arial" w:hAnsi="Arial"/>
          <w:sz w:val="20"/>
          <w:lang w:val="en-GB"/>
        </w:rPr>
        <w:t>”, complies with the following requirements</w:t>
      </w:r>
      <w:r w:rsidRPr="001C0B09">
        <w:rPr>
          <w:rFonts w:ascii="Arial" w:hAnsi="Arial" w:cs="Arial"/>
          <w:bCs/>
          <w:sz w:val="20"/>
          <w:szCs w:val="20"/>
          <w:lang w:val="en-GB"/>
        </w:rPr>
        <w:t>:</w:t>
      </w:r>
    </w:p>
    <w:p w14:paraId="0F9C11B0" w14:textId="77777777" w:rsidR="002B4073" w:rsidRPr="001C0B09" w:rsidRDefault="002B4073" w:rsidP="002B4073">
      <w:pPr>
        <w:spacing w:after="0" w:line="240" w:lineRule="auto"/>
        <w:jc w:val="both"/>
        <w:rPr>
          <w:rFonts w:ascii="Arial" w:hAnsi="Arial" w:cs="Arial"/>
          <w:bCs/>
          <w:sz w:val="20"/>
          <w:szCs w:val="20"/>
          <w:lang w:val="en-GB"/>
        </w:rPr>
      </w:pPr>
    </w:p>
    <w:p w14:paraId="715F34DF" w14:textId="0B71F14D" w:rsidR="002B4073" w:rsidRPr="001C0B09" w:rsidRDefault="00C519C4" w:rsidP="00FC5EEC">
      <w:pPr>
        <w:pStyle w:val="ListParagraph"/>
        <w:numPr>
          <w:ilvl w:val="0"/>
          <w:numId w:val="9"/>
        </w:numPr>
        <w:tabs>
          <w:tab w:val="left" w:pos="567"/>
        </w:tabs>
        <w:spacing w:after="0" w:line="240" w:lineRule="auto"/>
        <w:ind w:left="567" w:hanging="567"/>
        <w:jc w:val="both"/>
        <w:rPr>
          <w:rFonts w:ascii="Arial" w:hAnsi="Arial" w:cs="Arial"/>
          <w:sz w:val="20"/>
          <w:szCs w:val="20"/>
          <w:lang w:val="en-GB"/>
        </w:rPr>
      </w:pPr>
      <w:r w:rsidRPr="001C0B09">
        <w:rPr>
          <w:rFonts w:ascii="Arial" w:hAnsi="Arial"/>
          <w:sz w:val="20"/>
          <w:lang w:val="en-GB"/>
        </w:rPr>
        <w:t>T</w:t>
      </w:r>
      <w:r w:rsidR="002B4073" w:rsidRPr="001C0B09">
        <w:rPr>
          <w:rFonts w:ascii="Arial" w:hAnsi="Arial"/>
          <w:sz w:val="20"/>
          <w:lang w:val="en-GB"/>
        </w:rPr>
        <w:t>he Supplier, its subcontractor, economic entities whose capacities it relies on, the manufacturer of the goods (including their components and packaging) offered by the Supplier or the persons</w:t>
      </w:r>
      <w:r w:rsidR="002B4073" w:rsidRPr="001C0B09">
        <w:rPr>
          <w:rStyle w:val="FootnoteReference"/>
          <w:lang w:val="en-GB"/>
        </w:rPr>
        <w:footnoteReference w:id="3"/>
      </w:r>
      <w:r w:rsidR="002B4073" w:rsidRPr="001C0B09">
        <w:rPr>
          <w:rFonts w:ascii="Arial" w:hAnsi="Arial"/>
          <w:sz w:val="20"/>
          <w:lang w:val="en-GB"/>
        </w:rPr>
        <w:t xml:space="preserve"> controlling them </w:t>
      </w:r>
      <w:r w:rsidR="002B4073" w:rsidRPr="001C0B09">
        <w:rPr>
          <w:rFonts w:ascii="Arial" w:hAnsi="Arial"/>
          <w:b/>
          <w:bCs/>
          <w:sz w:val="20"/>
          <w:lang w:val="en-GB"/>
        </w:rPr>
        <w:t>are not registered</w:t>
      </w:r>
      <w:r w:rsidR="002B4073" w:rsidRPr="001C0B09">
        <w:rPr>
          <w:rFonts w:ascii="Arial" w:hAnsi="Arial"/>
          <w:sz w:val="20"/>
          <w:lang w:val="en-GB"/>
        </w:rPr>
        <w:t xml:space="preserve"> in (or, if the Supplier, its subcontractor, economic entities whose capacities it relies on, the manufacturer of the goods or the person controlling them, </w:t>
      </w:r>
      <w:r w:rsidR="002B4073" w:rsidRPr="001C0B09">
        <w:rPr>
          <w:rFonts w:ascii="Arial" w:hAnsi="Arial"/>
          <w:b/>
          <w:bCs/>
          <w:sz w:val="20"/>
          <w:lang w:val="en-GB"/>
        </w:rPr>
        <w:t>is a permanent resident or have the nationality of</w:t>
      </w:r>
      <w:r w:rsidR="002B4073" w:rsidRPr="001C0B09">
        <w:rPr>
          <w:rFonts w:ascii="Arial" w:hAnsi="Arial"/>
          <w:sz w:val="20"/>
          <w:lang w:val="en-GB"/>
        </w:rPr>
        <w:t xml:space="preserve">) the territories of the Russian Federation, the Republic of Belarus, </w:t>
      </w:r>
      <w:r w:rsidR="002B4073" w:rsidRPr="001C0B09">
        <w:rPr>
          <w:rStyle w:val="normaltextrun"/>
          <w:rFonts w:ascii="Arial" w:hAnsi="Arial"/>
          <w:color w:val="000000"/>
          <w:sz w:val="20"/>
          <w:bdr w:val="none" w:sz="0" w:space="0" w:color="auto" w:frame="1"/>
          <w:lang w:val="en-GB"/>
        </w:rPr>
        <w:t>Crimea annexed by the Russian Federation</w:t>
      </w:r>
      <w:r w:rsidR="002B4073" w:rsidRPr="001C0B09">
        <w:rPr>
          <w:rFonts w:ascii="Arial" w:hAnsi="Arial"/>
          <w:sz w:val="20"/>
          <w:lang w:val="en-GB"/>
        </w:rPr>
        <w:t>, the territories of Transnistria not under the control of the Government of the Republic of Moldova, the territories of Abkhazia and South Ossetia not under the control of the Government of the Republic of Sakartvelo</w:t>
      </w:r>
      <w:r w:rsidR="002B4073" w:rsidRPr="001C0B09">
        <w:rPr>
          <w:rFonts w:ascii="Arial" w:hAnsi="Arial" w:cs="Arial"/>
          <w:sz w:val="20"/>
          <w:szCs w:val="20"/>
          <w:lang w:val="en-GB"/>
        </w:rPr>
        <w:t>.</w:t>
      </w:r>
    </w:p>
    <w:p w14:paraId="6C7C4818" w14:textId="77777777" w:rsidR="002B4073" w:rsidRPr="001C0B09" w:rsidRDefault="002B4073" w:rsidP="002B4073">
      <w:pPr>
        <w:tabs>
          <w:tab w:val="left" w:pos="567"/>
        </w:tabs>
        <w:spacing w:after="0" w:line="240" w:lineRule="auto"/>
        <w:jc w:val="both"/>
        <w:rPr>
          <w:rFonts w:ascii="Arial" w:hAnsi="Arial" w:cs="Arial"/>
          <w:sz w:val="20"/>
          <w:szCs w:val="20"/>
          <w:lang w:val="en-GB"/>
        </w:rPr>
      </w:pPr>
    </w:p>
    <w:p w14:paraId="76E6AEEF" w14:textId="411BE0EB" w:rsidR="002B4073" w:rsidRPr="001C0B09" w:rsidRDefault="002B4073" w:rsidP="00FC5EEC">
      <w:pPr>
        <w:pStyle w:val="ListParagraph"/>
        <w:numPr>
          <w:ilvl w:val="0"/>
          <w:numId w:val="9"/>
        </w:numPr>
        <w:tabs>
          <w:tab w:val="left" w:pos="567"/>
        </w:tabs>
        <w:spacing w:after="0" w:line="240" w:lineRule="auto"/>
        <w:ind w:left="567" w:hanging="567"/>
        <w:jc w:val="both"/>
        <w:rPr>
          <w:rFonts w:ascii="Arial" w:hAnsi="Arial" w:cs="Arial"/>
          <w:sz w:val="20"/>
          <w:szCs w:val="20"/>
          <w:lang w:val="en-GB"/>
        </w:rPr>
      </w:pPr>
      <w:r w:rsidRPr="001C0B09">
        <w:rPr>
          <w:rFonts w:ascii="Arial" w:hAnsi="Arial" w:cs="Arial"/>
          <w:sz w:val="20"/>
          <w:szCs w:val="20"/>
          <w:lang w:val="en-GB"/>
        </w:rPr>
        <w:t xml:space="preserve">The offered </w:t>
      </w:r>
      <w:sdt>
        <w:sdtPr>
          <w:rPr>
            <w:rFonts w:ascii="Arial" w:hAnsi="Arial" w:cs="Arial"/>
            <w:sz w:val="20"/>
            <w:szCs w:val="20"/>
            <w:lang w:val="en-GB"/>
          </w:rPr>
          <w:id w:val="554134109"/>
          <w:placeholder>
            <w:docPart w:val="C087EE9DE24A4FC3B74B6D9DFB58FA52"/>
          </w:placeholder>
          <w:dropDownList>
            <w:listItem w:value="[Pasirinkite]"/>
            <w:listItem w:displayText="Goods" w:value="Prekės"/>
            <w:listItem w:displayText="Materials" w:value="Medžiagos"/>
          </w:dropDownList>
        </w:sdtPr>
        <w:sdtEndPr/>
        <w:sdtContent>
          <w:r w:rsidR="00922B6E" w:rsidRPr="001C0B09">
            <w:rPr>
              <w:rFonts w:ascii="Arial" w:hAnsi="Arial" w:cs="Arial"/>
              <w:sz w:val="20"/>
              <w:szCs w:val="20"/>
              <w:lang w:val="en-GB"/>
            </w:rPr>
            <w:t>Goods</w:t>
          </w:r>
        </w:sdtContent>
      </w:sdt>
      <w:r w:rsidRPr="001C0B09">
        <w:rPr>
          <w:rFonts w:ascii="Arial" w:hAnsi="Arial" w:cs="Arial"/>
          <w:sz w:val="20"/>
          <w:szCs w:val="20"/>
          <w:lang w:val="en-GB"/>
        </w:rPr>
        <w:t xml:space="preserve"> (including their components and packaging) </w:t>
      </w:r>
      <w:r w:rsidRPr="001C0B09">
        <w:rPr>
          <w:rFonts w:ascii="Arial" w:hAnsi="Arial" w:cs="Arial"/>
          <w:b/>
          <w:bCs/>
          <w:sz w:val="20"/>
          <w:szCs w:val="20"/>
          <w:lang w:val="en-GB"/>
        </w:rPr>
        <w:t>are not manufactured</w:t>
      </w:r>
      <w:r w:rsidRPr="001C0B09">
        <w:rPr>
          <w:rFonts w:ascii="Arial" w:hAnsi="Arial" w:cs="Arial"/>
          <w:sz w:val="20"/>
          <w:szCs w:val="20"/>
          <w:lang w:val="en-GB"/>
        </w:rPr>
        <w:t xml:space="preserve"> in the territories of the Russian Federation, the Republic of Belarus, </w:t>
      </w:r>
      <w:r w:rsidRPr="001C0B09">
        <w:rPr>
          <w:rStyle w:val="normaltextrun"/>
          <w:rFonts w:ascii="Arial" w:hAnsi="Arial" w:cs="Arial"/>
          <w:color w:val="000000"/>
          <w:sz w:val="20"/>
          <w:szCs w:val="20"/>
          <w:bdr w:val="none" w:sz="0" w:space="0" w:color="auto" w:frame="1"/>
          <w:lang w:val="en-GB"/>
        </w:rPr>
        <w:t>Crimea annexed by the Russian Federation</w:t>
      </w:r>
      <w:r w:rsidRPr="001C0B09">
        <w:rPr>
          <w:rFonts w:ascii="Arial" w:hAnsi="Arial" w:cs="Arial"/>
          <w:sz w:val="20"/>
          <w:szCs w:val="20"/>
          <w:lang w:val="en-GB"/>
        </w:rPr>
        <w:t>, the territories of Transnistria not under the control of the Government of the Republic of Moldova, the territories of Abkhazia and South Ossetia not under the control of the Government of the Republic of Sakartvelo.</w:t>
      </w:r>
    </w:p>
    <w:p w14:paraId="0AD20E86" w14:textId="77777777" w:rsidR="002B4073" w:rsidRPr="001C0B09" w:rsidRDefault="002B4073" w:rsidP="002B4073">
      <w:pPr>
        <w:pStyle w:val="ListParagraph"/>
        <w:spacing w:after="0" w:line="240" w:lineRule="auto"/>
        <w:rPr>
          <w:rFonts w:ascii="Arial" w:hAnsi="Arial" w:cs="Arial"/>
          <w:sz w:val="20"/>
          <w:szCs w:val="20"/>
          <w:lang w:val="en-GB"/>
        </w:rPr>
      </w:pPr>
    </w:p>
    <w:p w14:paraId="789F94E7" w14:textId="77777777" w:rsidR="002B4073" w:rsidRPr="001C0B09" w:rsidRDefault="002B4073" w:rsidP="00FC5EEC">
      <w:pPr>
        <w:pStyle w:val="ListParagraph"/>
        <w:numPr>
          <w:ilvl w:val="0"/>
          <w:numId w:val="9"/>
        </w:numPr>
        <w:tabs>
          <w:tab w:val="left" w:pos="567"/>
        </w:tabs>
        <w:spacing w:after="0" w:line="240" w:lineRule="auto"/>
        <w:ind w:left="567" w:hanging="567"/>
        <w:jc w:val="both"/>
        <w:rPr>
          <w:rFonts w:ascii="Arial" w:hAnsi="Arial" w:cs="Arial"/>
          <w:sz w:val="20"/>
          <w:szCs w:val="20"/>
          <w:lang w:val="en-GB"/>
        </w:rPr>
      </w:pPr>
      <w:r w:rsidRPr="001C0B09">
        <w:rPr>
          <w:rFonts w:ascii="Arial" w:hAnsi="Arial"/>
          <w:sz w:val="20"/>
          <w:lang w:val="en-GB"/>
        </w:rPr>
        <w:t xml:space="preserve">the Supplier, its subcontractors and economic entities whose capacities it relies on </w:t>
      </w:r>
      <w:r w:rsidRPr="001C0B09">
        <w:rPr>
          <w:rFonts w:ascii="Arial" w:hAnsi="Arial"/>
          <w:b/>
          <w:bCs/>
          <w:sz w:val="20"/>
          <w:lang w:val="en-GB"/>
        </w:rPr>
        <w:t>do not conduct business</w:t>
      </w:r>
      <w:r w:rsidRPr="001C0B09">
        <w:rPr>
          <w:rFonts w:ascii="Arial" w:hAnsi="Arial"/>
          <w:sz w:val="20"/>
          <w:lang w:val="en-GB"/>
        </w:rPr>
        <w:t xml:space="preserve"> in the territories of the Russian Federation, the Republic of Belarus, Crimea annexed by the Russian Federation, the territories of Transnistria not under the control of the Government of the Republic of Moldova, the territories of Abkhazia and South Ossetia not under the control of the Government of the Republic of Sakartvelo, </w:t>
      </w:r>
      <w:r w:rsidRPr="001C0B09">
        <w:rPr>
          <w:rFonts w:ascii="Arial" w:hAnsi="Arial"/>
          <w:b/>
          <w:bCs/>
          <w:sz w:val="20"/>
          <w:lang w:val="en-GB"/>
        </w:rPr>
        <w:t>or are not participants or managers, other type of members of the management or supervisory body of a group of economic entities</w:t>
      </w:r>
      <w:r w:rsidRPr="001C0B09">
        <w:rPr>
          <w:rFonts w:ascii="Arial" w:hAnsi="Arial"/>
          <w:sz w:val="20"/>
          <w:lang w:val="en-GB"/>
        </w:rPr>
        <w:t xml:space="preserve"> </w:t>
      </w:r>
      <w:r w:rsidRPr="001C0B09">
        <w:rPr>
          <w:rFonts w:ascii="Arial" w:hAnsi="Arial"/>
          <w:b/>
          <w:bCs/>
          <w:sz w:val="20"/>
          <w:lang w:val="en-GB"/>
        </w:rPr>
        <w:t>with at least one member conducting business</w:t>
      </w:r>
      <w:r w:rsidRPr="001C0B09">
        <w:rPr>
          <w:rFonts w:ascii="Arial" w:hAnsi="Arial"/>
          <w:sz w:val="20"/>
          <w:lang w:val="en-GB"/>
        </w:rPr>
        <w:t xml:space="preserve"> in the countries or territories referred to above, </w:t>
      </w:r>
      <w:r w:rsidRPr="001C0B09">
        <w:rPr>
          <w:rFonts w:ascii="Arial" w:hAnsi="Arial"/>
          <w:b/>
          <w:bCs/>
          <w:sz w:val="20"/>
          <w:lang w:val="en-GB"/>
        </w:rPr>
        <w:t>including any other person(s)</w:t>
      </w:r>
      <w:r w:rsidRPr="001C0B09">
        <w:rPr>
          <w:rFonts w:ascii="Arial" w:hAnsi="Arial"/>
          <w:sz w:val="20"/>
          <w:lang w:val="en-GB"/>
        </w:rPr>
        <w:t xml:space="preserve"> who has/have the power to represent the Supplier, subcontractor or economic entity whose capacities are relied on, control it, make a decision on its behalf, enter into a transaction, and thus is involved in the business of such groups of economic entities and/or economic entities</w:t>
      </w:r>
      <w:r w:rsidRPr="001C0B09">
        <w:rPr>
          <w:rFonts w:ascii="Arial" w:hAnsi="Arial" w:cs="Arial"/>
          <w:sz w:val="20"/>
          <w:szCs w:val="20"/>
          <w:lang w:val="en-GB"/>
        </w:rPr>
        <w:t>.</w:t>
      </w:r>
    </w:p>
    <w:p w14:paraId="1D204D84" w14:textId="77777777" w:rsidR="002B4073" w:rsidRPr="001C0B09" w:rsidRDefault="002B4073" w:rsidP="002B4073">
      <w:pPr>
        <w:pStyle w:val="ListParagraph"/>
        <w:spacing w:after="0" w:line="240" w:lineRule="auto"/>
        <w:rPr>
          <w:rFonts w:ascii="Arial" w:hAnsi="Arial" w:cs="Arial"/>
          <w:sz w:val="20"/>
          <w:szCs w:val="20"/>
          <w:lang w:val="en-GB"/>
        </w:rPr>
      </w:pPr>
    </w:p>
    <w:p w14:paraId="7B4A947F" w14:textId="77777777" w:rsidR="002B4073" w:rsidRPr="001C0B09" w:rsidRDefault="002B4073" w:rsidP="002B4073">
      <w:pPr>
        <w:tabs>
          <w:tab w:val="left" w:pos="567"/>
        </w:tabs>
        <w:spacing w:after="0" w:line="240" w:lineRule="auto"/>
        <w:jc w:val="both"/>
        <w:rPr>
          <w:rFonts w:ascii="Arial" w:hAnsi="Arial" w:cs="Arial"/>
          <w:sz w:val="20"/>
          <w:szCs w:val="20"/>
          <w:lang w:val="en-GB"/>
        </w:rPr>
      </w:pPr>
      <w:r w:rsidRPr="001C0B09">
        <w:rPr>
          <w:rFonts w:ascii="Arial" w:hAnsi="Arial"/>
          <w:sz w:val="20"/>
          <w:lang w:val="en-GB"/>
        </w:rPr>
        <w:t>I hereby confirm that the presented data is accurate and relevant at the date of submission of the tender</w:t>
      </w:r>
      <w:r w:rsidRPr="001C0B09">
        <w:rPr>
          <w:rFonts w:ascii="Arial" w:hAnsi="Arial" w:cs="Arial"/>
          <w:sz w:val="20"/>
          <w:szCs w:val="20"/>
          <w:lang w:val="en-GB"/>
        </w:rPr>
        <w:t>.</w:t>
      </w:r>
    </w:p>
    <w:p w14:paraId="772FBA47" w14:textId="77777777" w:rsidR="002B4073" w:rsidRPr="001C0B09" w:rsidRDefault="002B4073" w:rsidP="002B4073">
      <w:pPr>
        <w:tabs>
          <w:tab w:val="left" w:pos="567"/>
        </w:tabs>
        <w:spacing w:after="0" w:line="240" w:lineRule="auto"/>
        <w:jc w:val="both"/>
        <w:rPr>
          <w:rFonts w:ascii="Arial" w:hAnsi="Arial" w:cs="Arial"/>
          <w:sz w:val="20"/>
          <w:szCs w:val="20"/>
          <w:lang w:val="en-GB"/>
        </w:rPr>
      </w:pPr>
    </w:p>
    <w:p w14:paraId="7D0A3697" w14:textId="20171DE9" w:rsidR="002B4073" w:rsidRPr="001C0B09" w:rsidRDefault="002B4073" w:rsidP="002B4073">
      <w:pPr>
        <w:tabs>
          <w:tab w:val="left" w:pos="567"/>
        </w:tabs>
        <w:spacing w:after="0" w:line="240" w:lineRule="auto"/>
        <w:jc w:val="both"/>
        <w:rPr>
          <w:rFonts w:ascii="Arial" w:hAnsi="Arial" w:cs="Arial"/>
          <w:sz w:val="20"/>
          <w:szCs w:val="20"/>
          <w:lang w:val="en-GB"/>
        </w:rPr>
      </w:pPr>
      <w:r w:rsidRPr="001C0B09">
        <w:rPr>
          <w:rFonts w:ascii="Arial" w:hAnsi="Arial"/>
          <w:sz w:val="20"/>
          <w:lang w:val="en-GB"/>
        </w:rPr>
        <w:t>I understand that, if the tender will be recognised as successful based on the evaluation results, the Procuring Entity, in accordance with Article 58(4</w:t>
      </w:r>
      <w:r w:rsidRPr="001C0B09">
        <w:rPr>
          <w:rFonts w:ascii="Arial" w:hAnsi="Arial"/>
          <w:sz w:val="20"/>
          <w:vertAlign w:val="superscript"/>
          <w:lang w:val="en-GB"/>
        </w:rPr>
        <w:t>2</w:t>
      </w:r>
      <w:r w:rsidRPr="001C0B09">
        <w:rPr>
          <w:rFonts w:ascii="Arial" w:hAnsi="Arial"/>
          <w:sz w:val="20"/>
          <w:lang w:val="en-GB"/>
        </w:rPr>
        <w:t>) of the LP, may request at any time during the procurement process to submit all or a part of the documents confirming the compliance with the requirements of Article 58(4</w:t>
      </w:r>
      <w:r w:rsidRPr="001C0B09">
        <w:rPr>
          <w:rFonts w:ascii="Arial" w:hAnsi="Arial"/>
          <w:sz w:val="20"/>
          <w:vertAlign w:val="superscript"/>
          <w:lang w:val="en-GB"/>
        </w:rPr>
        <w:t>1</w:t>
      </w:r>
      <w:r w:rsidRPr="001C0B09">
        <w:rPr>
          <w:rFonts w:ascii="Arial" w:hAnsi="Arial"/>
          <w:sz w:val="20"/>
          <w:lang w:val="en-GB"/>
        </w:rPr>
        <w:t>) of the LP, provided that they are necessary to ensure the proper conduct of the procurement procedure</w:t>
      </w:r>
      <w:r w:rsidRPr="001C0B09">
        <w:rPr>
          <w:rFonts w:ascii="Arial" w:hAnsi="Arial" w:cs="Arial"/>
          <w:sz w:val="20"/>
          <w:szCs w:val="20"/>
          <w:lang w:val="en-GB"/>
        </w:rPr>
        <w:t>.</w:t>
      </w:r>
    </w:p>
    <w:p w14:paraId="0BDD485A" w14:textId="77777777" w:rsidR="002B4073" w:rsidRPr="001C0B09" w:rsidRDefault="002B4073" w:rsidP="002B4073">
      <w:pPr>
        <w:tabs>
          <w:tab w:val="left" w:pos="567"/>
        </w:tabs>
        <w:spacing w:after="0" w:line="240" w:lineRule="auto"/>
        <w:jc w:val="both"/>
        <w:rPr>
          <w:rFonts w:ascii="Arial" w:hAnsi="Arial" w:cs="Arial"/>
          <w:sz w:val="20"/>
          <w:szCs w:val="20"/>
          <w:lang w:val="en-GB"/>
        </w:rPr>
      </w:pPr>
    </w:p>
    <w:p w14:paraId="432D6429" w14:textId="77777777" w:rsidR="002B4073" w:rsidRPr="001C0B09" w:rsidRDefault="00C115B9" w:rsidP="002B4073">
      <w:pPr>
        <w:pStyle w:val="ListParagraph"/>
        <w:tabs>
          <w:tab w:val="left" w:pos="567"/>
        </w:tabs>
        <w:spacing w:after="0" w:line="240" w:lineRule="auto"/>
        <w:ind w:left="0"/>
        <w:jc w:val="center"/>
        <w:rPr>
          <w:rFonts w:ascii="Arial" w:hAnsi="Arial" w:cs="Arial"/>
          <w:bCs/>
          <w:kern w:val="0"/>
          <w:sz w:val="20"/>
          <w:szCs w:val="20"/>
          <w:lang w:val="en-GB"/>
          <w14:ligatures w14:val="none"/>
        </w:rPr>
      </w:pPr>
      <w:sdt>
        <w:sdtPr>
          <w:rPr>
            <w:rFonts w:ascii="Arial" w:hAnsi="Arial" w:cs="Arial"/>
            <w:bCs/>
            <w:kern w:val="0"/>
            <w:sz w:val="20"/>
            <w:szCs w:val="20"/>
            <w:lang w:val="en-GB"/>
            <w14:ligatures w14:val="none"/>
          </w:rPr>
          <w:id w:val="1302502577"/>
          <w:placeholder>
            <w:docPart w:val="50487CA4D43443098715017827BB4AF6"/>
          </w:placeholder>
          <w:text/>
        </w:sdtPr>
        <w:sdtEndPr/>
        <w:sdtContent>
          <w:r w:rsidR="002B4073" w:rsidRPr="001C0B09">
            <w:rPr>
              <w:rStyle w:val="PlaceholderText"/>
              <w:rFonts w:ascii="Arial" w:hAnsi="Arial" w:cs="Arial"/>
              <w:kern w:val="0"/>
              <w:sz w:val="20"/>
              <w:szCs w:val="20"/>
              <w:lang w:val="en-GB"/>
              <w14:ligatures w14:val="none"/>
            </w:rPr>
            <w:t>_______________________________________________________</w:t>
          </w:r>
        </w:sdtContent>
      </w:sdt>
    </w:p>
    <w:p w14:paraId="00980A34" w14:textId="2D42D996" w:rsidR="00C13D07" w:rsidRDefault="002B4073" w:rsidP="00C519C4">
      <w:pPr>
        <w:pStyle w:val="ListParagraph"/>
        <w:tabs>
          <w:tab w:val="left" w:pos="567"/>
        </w:tabs>
        <w:ind w:left="0"/>
        <w:jc w:val="center"/>
        <w:rPr>
          <w:rFonts w:ascii="Arial" w:hAnsi="Arial" w:cs="Arial"/>
          <w:sz w:val="20"/>
          <w:szCs w:val="20"/>
        </w:rPr>
        <w:sectPr w:rsidR="00C13D07" w:rsidSect="004A7C9B">
          <w:headerReference w:type="default" r:id="rId17"/>
          <w:pgSz w:w="11906" w:h="16838"/>
          <w:pgMar w:top="964" w:right="991" w:bottom="1134" w:left="1701" w:header="567" w:footer="567" w:gutter="0"/>
          <w:cols w:space="1296"/>
          <w:docGrid w:linePitch="360"/>
        </w:sectPr>
      </w:pPr>
      <w:r w:rsidRPr="001C0B09">
        <w:rPr>
          <w:rFonts w:ascii="Arial" w:hAnsi="Arial" w:cs="Arial"/>
          <w:sz w:val="20"/>
          <w:szCs w:val="20"/>
          <w:lang w:val="en-GB"/>
        </w:rPr>
        <w:t>(</w:t>
      </w:r>
      <w:r w:rsidRPr="001C0B09">
        <w:rPr>
          <w:rFonts w:ascii="Arial" w:hAnsi="Arial"/>
          <w:sz w:val="20"/>
          <w:lang w:val="en-GB"/>
        </w:rPr>
        <w:t>Position, name, surname and signature of the person authorised by the supplier</w:t>
      </w:r>
      <w:r w:rsidR="00C519C4" w:rsidRPr="001C0B09">
        <w:rPr>
          <w:rFonts w:ascii="Arial" w:hAnsi="Arial"/>
          <w:sz w:val="20"/>
          <w:lang w:val="en-GB"/>
        </w:rPr>
        <w:t>)</w:t>
      </w:r>
    </w:p>
    <w:p w14:paraId="721C67F2" w14:textId="77777777" w:rsidR="002C0C4A" w:rsidRPr="00C115B9" w:rsidRDefault="002C0C4A" w:rsidP="002C0C4A">
      <w:pPr>
        <w:pStyle w:val="ListParagraph"/>
        <w:tabs>
          <w:tab w:val="left" w:pos="567"/>
        </w:tabs>
        <w:spacing w:after="0" w:line="240" w:lineRule="auto"/>
        <w:ind w:left="0"/>
        <w:jc w:val="right"/>
        <w:rPr>
          <w:rFonts w:ascii="Arial" w:hAnsi="Arial" w:cs="Arial"/>
          <w:sz w:val="20"/>
          <w:szCs w:val="20"/>
          <w:lang w:val="en-GB"/>
        </w:rPr>
      </w:pPr>
      <w:bookmarkStart w:id="0" w:name="part_f499c297098c4dd1a875b0f1969ee639"/>
      <w:bookmarkStart w:id="1" w:name="_Hlk124238035"/>
      <w:bookmarkEnd w:id="0"/>
      <w:r w:rsidRPr="00C115B9">
        <w:rPr>
          <w:rFonts w:ascii="Arial" w:hAnsi="Arial" w:cs="Arial"/>
          <w:sz w:val="20"/>
          <w:szCs w:val="20"/>
          <w:lang w:val="en-GB"/>
        </w:rPr>
        <w:lastRenderedPageBreak/>
        <w:t>Annex to tender</w:t>
      </w:r>
    </w:p>
    <w:p w14:paraId="46CCA407" w14:textId="77777777" w:rsidR="002C0C4A" w:rsidRPr="00C115B9" w:rsidRDefault="002C0C4A" w:rsidP="002C0C4A">
      <w:pPr>
        <w:spacing w:after="0" w:line="240" w:lineRule="auto"/>
        <w:jc w:val="center"/>
        <w:textAlignment w:val="baseline"/>
        <w:rPr>
          <w:rFonts w:ascii="Arial" w:hAnsi="Arial" w:cs="Arial"/>
          <w:color w:val="000000"/>
          <w:sz w:val="20"/>
          <w:szCs w:val="20"/>
          <w:lang w:val="en-GB" w:eastAsia="lt-LT"/>
        </w:rPr>
      </w:pPr>
    </w:p>
    <w:bookmarkEnd w:id="1"/>
    <w:p w14:paraId="2998EFDC" w14:textId="77777777" w:rsidR="00D06A10" w:rsidRPr="00C115B9" w:rsidRDefault="00D06A10" w:rsidP="00D06A10">
      <w:pPr>
        <w:tabs>
          <w:tab w:val="left" w:pos="567"/>
        </w:tabs>
        <w:spacing w:after="0" w:line="240" w:lineRule="auto"/>
        <w:jc w:val="center"/>
        <w:rPr>
          <w:rFonts w:ascii="Arial" w:hAnsi="Arial" w:cs="Arial"/>
          <w:b/>
          <w:bCs/>
          <w:sz w:val="20"/>
          <w:szCs w:val="20"/>
          <w:lang w:val="en-GB"/>
        </w:rPr>
      </w:pPr>
      <w:r w:rsidRPr="00C115B9">
        <w:rPr>
          <w:rFonts w:ascii="Arial" w:hAnsi="Arial"/>
          <w:b/>
          <w:sz w:val="20"/>
          <w:lang w:val="en-GB"/>
        </w:rPr>
        <w:t>PROPOSED ECONOMIC ADVANTAGE PARAMETERS</w:t>
      </w:r>
    </w:p>
    <w:p w14:paraId="26369697" w14:textId="77777777" w:rsidR="00E355C2" w:rsidRPr="00C115B9" w:rsidRDefault="00E355C2" w:rsidP="00E355C2">
      <w:pPr>
        <w:tabs>
          <w:tab w:val="left" w:pos="567"/>
        </w:tabs>
        <w:spacing w:after="0" w:line="240" w:lineRule="auto"/>
        <w:jc w:val="both"/>
        <w:rPr>
          <w:rFonts w:ascii="Arial" w:hAnsi="Arial" w:cs="Arial"/>
          <w:sz w:val="20"/>
          <w:szCs w:val="20"/>
          <w:lang w:val="en-GB"/>
        </w:rPr>
      </w:pPr>
    </w:p>
    <w:p w14:paraId="7198CC8B" w14:textId="77777777" w:rsidR="00294692" w:rsidRPr="00C115B9" w:rsidRDefault="00294692" w:rsidP="00FC5EEC">
      <w:pPr>
        <w:pStyle w:val="ListParagraph"/>
        <w:numPr>
          <w:ilvl w:val="0"/>
          <w:numId w:val="10"/>
        </w:numPr>
        <w:tabs>
          <w:tab w:val="left" w:pos="567"/>
        </w:tabs>
        <w:spacing w:after="0" w:line="240" w:lineRule="auto"/>
        <w:ind w:left="0" w:firstLine="0"/>
        <w:jc w:val="both"/>
        <w:rPr>
          <w:rFonts w:ascii="Arial" w:hAnsi="Arial" w:cs="Arial"/>
          <w:sz w:val="20"/>
          <w:szCs w:val="20"/>
          <w:lang w:val="en-GB"/>
        </w:rPr>
      </w:pPr>
      <w:r w:rsidRPr="00C115B9">
        <w:rPr>
          <w:rFonts w:ascii="Arial" w:hAnsi="Arial"/>
          <w:sz w:val="20"/>
          <w:lang w:val="en-GB"/>
        </w:rPr>
        <w:t>Compliance with the criteria set out in the Annex to the SPC ‘Methodology for assessing economic advantage’</w:t>
      </w:r>
    </w:p>
    <w:p w14:paraId="6F25DFD9" w14:textId="19F4C5CC" w:rsidR="00E355C2" w:rsidRPr="00C115B9" w:rsidRDefault="00E355C2" w:rsidP="00E355C2">
      <w:pPr>
        <w:pStyle w:val="ListParagraph"/>
        <w:tabs>
          <w:tab w:val="left" w:pos="567"/>
        </w:tabs>
        <w:spacing w:after="0" w:line="240" w:lineRule="auto"/>
        <w:ind w:left="0"/>
        <w:jc w:val="both"/>
        <w:rPr>
          <w:rFonts w:ascii="Arial" w:hAnsi="Arial" w:cs="Arial"/>
          <w:i/>
          <w:iCs/>
          <w:color w:val="365F91"/>
          <w:sz w:val="20"/>
          <w:szCs w:val="20"/>
          <w:lang w:val="en-GB"/>
        </w:rPr>
      </w:pPr>
      <w:r w:rsidRPr="00C115B9">
        <w:rPr>
          <w:rFonts w:ascii="Arial" w:hAnsi="Arial" w:cs="Arial"/>
          <w:i/>
          <w:iCs/>
          <w:color w:val="365F91"/>
          <w:sz w:val="20"/>
          <w:szCs w:val="20"/>
          <w:lang w:val="en-GB"/>
        </w:rPr>
        <w:t>(</w:t>
      </w:r>
      <w:r w:rsidR="00D117BA" w:rsidRPr="00C115B9">
        <w:rPr>
          <w:rFonts w:ascii="Arial" w:hAnsi="Arial"/>
          <w:i/>
          <w:color w:val="365F91"/>
          <w:sz w:val="20"/>
          <w:lang w:val="en-GB"/>
        </w:rPr>
        <w:t>fill in the table</w:t>
      </w:r>
      <w:r w:rsidRPr="00C115B9">
        <w:rPr>
          <w:rFonts w:ascii="Arial" w:hAnsi="Arial" w:cs="Arial"/>
          <w:i/>
          <w:iCs/>
          <w:color w:val="365F91"/>
          <w:sz w:val="20"/>
          <w:szCs w:val="20"/>
          <w:lang w:val="en-GB"/>
        </w:rPr>
        <w:t>)</w:t>
      </w:r>
    </w:p>
    <w:p w14:paraId="1B0973BB" w14:textId="77777777" w:rsidR="00E355C2" w:rsidRPr="00C115B9" w:rsidRDefault="00E355C2" w:rsidP="00E355C2">
      <w:pPr>
        <w:pStyle w:val="ListParagraph"/>
        <w:tabs>
          <w:tab w:val="left" w:pos="567"/>
        </w:tabs>
        <w:spacing w:after="0" w:line="240" w:lineRule="auto"/>
        <w:ind w:left="0"/>
        <w:jc w:val="both"/>
        <w:rPr>
          <w:rFonts w:ascii="Arial" w:hAnsi="Arial" w:cs="Arial"/>
          <w:i/>
          <w:iCs/>
          <w:color w:val="365F91"/>
          <w:sz w:val="20"/>
          <w:szCs w:val="20"/>
          <w:lang w:val="en-GB"/>
        </w:rPr>
      </w:pPr>
    </w:p>
    <w:tbl>
      <w:tblPr>
        <w:tblStyle w:val="TableGrid"/>
        <w:tblW w:w="0" w:type="auto"/>
        <w:tblLook w:val="04A0" w:firstRow="1" w:lastRow="0" w:firstColumn="1" w:lastColumn="0" w:noHBand="0" w:noVBand="1"/>
      </w:tblPr>
      <w:tblGrid>
        <w:gridCol w:w="3252"/>
        <w:gridCol w:w="2735"/>
        <w:gridCol w:w="3217"/>
      </w:tblGrid>
      <w:tr w:rsidR="00E355C2" w:rsidRPr="00C115B9" w14:paraId="6234000C" w14:textId="77777777" w:rsidTr="00B52FB0">
        <w:tc>
          <w:tcPr>
            <w:tcW w:w="3252" w:type="dxa"/>
            <w:shd w:val="clear" w:color="auto" w:fill="DBE5F1"/>
            <w:vAlign w:val="center"/>
          </w:tcPr>
          <w:p w14:paraId="54A995FD" w14:textId="01B1D14B" w:rsidR="00E355C2" w:rsidRPr="00C115B9" w:rsidRDefault="00D117BA" w:rsidP="00766F25">
            <w:pPr>
              <w:pStyle w:val="ListParagraph"/>
              <w:tabs>
                <w:tab w:val="left" w:pos="567"/>
              </w:tabs>
              <w:spacing w:after="120"/>
              <w:ind w:left="0"/>
              <w:jc w:val="center"/>
              <w:rPr>
                <w:rFonts w:ascii="Arial" w:hAnsi="Arial" w:cs="Arial"/>
                <w:b/>
                <w:bCs/>
                <w:sz w:val="20"/>
                <w:szCs w:val="20"/>
                <w:lang w:val="en-GB"/>
              </w:rPr>
            </w:pPr>
            <w:r w:rsidRPr="00C115B9">
              <w:rPr>
                <w:rFonts w:ascii="Arial" w:hAnsi="Arial" w:cs="Arial"/>
                <w:b/>
                <w:bCs/>
                <w:sz w:val="20"/>
                <w:szCs w:val="20"/>
                <w:lang w:val="en-GB"/>
              </w:rPr>
              <w:t>Criterion</w:t>
            </w:r>
          </w:p>
        </w:tc>
        <w:tc>
          <w:tcPr>
            <w:tcW w:w="2735" w:type="dxa"/>
            <w:shd w:val="clear" w:color="auto" w:fill="DBE5F1"/>
            <w:vAlign w:val="center"/>
          </w:tcPr>
          <w:p w14:paraId="08EBE893" w14:textId="77777777" w:rsidR="00E355C2" w:rsidRPr="00C115B9" w:rsidRDefault="00E355C2" w:rsidP="00766F25">
            <w:pPr>
              <w:pStyle w:val="ListParagraph"/>
              <w:tabs>
                <w:tab w:val="left" w:pos="567"/>
              </w:tabs>
              <w:spacing w:after="120"/>
              <w:ind w:left="0"/>
              <w:jc w:val="center"/>
              <w:rPr>
                <w:rFonts w:ascii="Arial" w:hAnsi="Arial" w:cs="Arial"/>
                <w:b/>
                <w:bCs/>
                <w:sz w:val="20"/>
                <w:szCs w:val="20"/>
                <w:lang w:val="en-GB"/>
              </w:rPr>
            </w:pPr>
          </w:p>
        </w:tc>
        <w:tc>
          <w:tcPr>
            <w:tcW w:w="3217" w:type="dxa"/>
            <w:shd w:val="clear" w:color="auto" w:fill="DBE5F1"/>
            <w:vAlign w:val="center"/>
          </w:tcPr>
          <w:p w14:paraId="5D4604D3" w14:textId="3428AB84" w:rsidR="00E355C2" w:rsidRPr="00C115B9" w:rsidRDefault="00CB3776" w:rsidP="00766F25">
            <w:pPr>
              <w:pStyle w:val="ListParagraph"/>
              <w:tabs>
                <w:tab w:val="left" w:pos="567"/>
              </w:tabs>
              <w:spacing w:after="120"/>
              <w:ind w:left="0"/>
              <w:jc w:val="center"/>
              <w:rPr>
                <w:rFonts w:ascii="Arial" w:hAnsi="Arial" w:cs="Arial"/>
                <w:b/>
                <w:bCs/>
                <w:sz w:val="20"/>
                <w:szCs w:val="20"/>
                <w:lang w:val="en-GB"/>
              </w:rPr>
            </w:pPr>
            <w:r w:rsidRPr="00C115B9">
              <w:rPr>
                <w:rFonts w:ascii="Arial" w:hAnsi="Arial" w:cs="Arial"/>
                <w:b/>
                <w:bCs/>
                <w:sz w:val="20"/>
                <w:szCs w:val="20"/>
                <w:lang w:val="en-GB"/>
              </w:rPr>
              <w:t>Proposed value</w:t>
            </w:r>
          </w:p>
        </w:tc>
      </w:tr>
      <w:tr w:rsidR="00B52FB0" w:rsidRPr="00C115B9" w14:paraId="11A0669E" w14:textId="77777777" w:rsidTr="00B52FB0">
        <w:tc>
          <w:tcPr>
            <w:tcW w:w="3252" w:type="dxa"/>
            <w:shd w:val="clear" w:color="auto" w:fill="DBE5F1"/>
            <w:vAlign w:val="center"/>
          </w:tcPr>
          <w:p w14:paraId="7FF2ADB0" w14:textId="49CD1D16" w:rsidR="00B52FB0" w:rsidRPr="00C115B9" w:rsidRDefault="00F52FB6" w:rsidP="00F52FB6">
            <w:pPr>
              <w:tabs>
                <w:tab w:val="num" w:pos="1080"/>
                <w:tab w:val="left" w:pos="7655"/>
              </w:tabs>
              <w:contextualSpacing/>
              <w:jc w:val="both"/>
              <w:rPr>
                <w:rFonts w:ascii="Arial" w:hAnsi="Arial" w:cs="Arial"/>
                <w:b/>
                <w:bCs/>
                <w:noProof/>
                <w:sz w:val="20"/>
                <w:szCs w:val="20"/>
                <w:lang w:val="en-GB"/>
              </w:rPr>
            </w:pPr>
            <w:r w:rsidRPr="00C115B9">
              <w:rPr>
                <w:rFonts w:ascii="Arial" w:hAnsi="Arial" w:cs="Arial"/>
                <w:b/>
                <w:bCs/>
                <w:noProof/>
                <w:sz w:val="20"/>
                <w:szCs w:val="20"/>
                <w:lang w:val="en-GB"/>
              </w:rPr>
              <w:t>Delivery time of the Goods</w:t>
            </w:r>
            <w:r w:rsidR="005F19AD" w:rsidRPr="00C115B9">
              <w:rPr>
                <w:rFonts w:ascii="Arial" w:hAnsi="Arial" w:cs="Arial"/>
                <w:b/>
                <w:bCs/>
                <w:noProof/>
                <w:sz w:val="20"/>
                <w:szCs w:val="20"/>
                <w:lang w:val="en-GB"/>
              </w:rPr>
              <w:t>*</w:t>
            </w:r>
            <w:r w:rsidRPr="00C115B9">
              <w:rPr>
                <w:rFonts w:ascii="Arial" w:hAnsi="Arial" w:cs="Arial"/>
                <w:b/>
                <w:bCs/>
                <w:noProof/>
                <w:sz w:val="20"/>
                <w:szCs w:val="20"/>
                <w:lang w:val="en-GB"/>
              </w:rPr>
              <w:t xml:space="preserve"> (T)</w:t>
            </w:r>
          </w:p>
        </w:tc>
        <w:tc>
          <w:tcPr>
            <w:tcW w:w="2735" w:type="dxa"/>
            <w:vAlign w:val="center"/>
          </w:tcPr>
          <w:p w14:paraId="1BFE3745" w14:textId="77777777" w:rsidR="00B52FB0" w:rsidRPr="00C115B9" w:rsidRDefault="00B52FB0" w:rsidP="00B52FB0">
            <w:pPr>
              <w:pStyle w:val="ListParagraph"/>
              <w:tabs>
                <w:tab w:val="left" w:pos="567"/>
              </w:tabs>
              <w:spacing w:after="120"/>
              <w:ind w:left="0"/>
              <w:jc w:val="center"/>
              <w:rPr>
                <w:rFonts w:ascii="Arial" w:hAnsi="Arial" w:cs="Arial"/>
                <w:sz w:val="20"/>
                <w:szCs w:val="20"/>
                <w:lang w:val="en-GB"/>
              </w:rPr>
            </w:pPr>
          </w:p>
        </w:tc>
        <w:tc>
          <w:tcPr>
            <w:tcW w:w="3217" w:type="dxa"/>
            <w:vAlign w:val="center"/>
          </w:tcPr>
          <w:p w14:paraId="029B0F23" w14:textId="5588142B" w:rsidR="00B52FB0" w:rsidRPr="00C115B9" w:rsidRDefault="00990171" w:rsidP="00B52FB0">
            <w:pPr>
              <w:pStyle w:val="ListParagraph"/>
              <w:tabs>
                <w:tab w:val="left" w:pos="567"/>
              </w:tabs>
              <w:spacing w:after="120"/>
              <w:ind w:left="0"/>
              <w:jc w:val="center"/>
              <w:rPr>
                <w:rFonts w:ascii="Arial" w:hAnsi="Arial" w:cs="Arial"/>
                <w:sz w:val="20"/>
                <w:szCs w:val="20"/>
                <w:lang w:val="en-GB"/>
              </w:rPr>
            </w:pPr>
            <w:r w:rsidRPr="00C115B9">
              <w:rPr>
                <w:rFonts w:ascii="Arial" w:hAnsi="Arial"/>
                <w:sz w:val="20"/>
                <w:lang w:val="en-GB"/>
              </w:rPr>
              <w:t xml:space="preserve">___ </w:t>
            </w:r>
            <w:r w:rsidR="00F85862" w:rsidRPr="00C115B9">
              <w:rPr>
                <w:rFonts w:ascii="Arial" w:hAnsi="Arial"/>
                <w:sz w:val="20"/>
                <w:lang w:val="en-GB"/>
              </w:rPr>
              <w:t>calendar</w:t>
            </w:r>
            <w:r w:rsidR="00F85862" w:rsidRPr="00C115B9">
              <w:rPr>
                <w:rFonts w:ascii="Arial" w:hAnsi="Arial"/>
                <w:sz w:val="20"/>
                <w:lang w:val="en-GB"/>
              </w:rPr>
              <w:t xml:space="preserve"> </w:t>
            </w:r>
            <w:r w:rsidRPr="00C115B9">
              <w:rPr>
                <w:rFonts w:ascii="Arial" w:hAnsi="Arial"/>
                <w:sz w:val="20"/>
                <w:lang w:val="en-GB"/>
              </w:rPr>
              <w:t xml:space="preserve">days </w:t>
            </w:r>
          </w:p>
        </w:tc>
      </w:tr>
    </w:tbl>
    <w:p w14:paraId="3B97B791" w14:textId="6E7F3697" w:rsidR="00766F25" w:rsidRPr="00C115B9" w:rsidRDefault="00547F2D" w:rsidP="00547F2D">
      <w:pPr>
        <w:tabs>
          <w:tab w:val="left" w:pos="7488"/>
        </w:tabs>
        <w:jc w:val="both"/>
        <w:rPr>
          <w:rFonts w:ascii="Arial" w:hAnsi="Arial" w:cs="Arial"/>
          <w:i/>
          <w:iCs/>
          <w:sz w:val="20"/>
          <w:szCs w:val="20"/>
          <w:lang w:val="en-GB"/>
        </w:rPr>
      </w:pPr>
      <w:r w:rsidRPr="00C115B9">
        <w:rPr>
          <w:rFonts w:ascii="Arial" w:hAnsi="Arial" w:cs="Arial"/>
          <w:i/>
          <w:iCs/>
          <w:sz w:val="20"/>
          <w:szCs w:val="20"/>
          <w:lang w:val="en-GB"/>
        </w:rPr>
        <w:t xml:space="preserve">* </w:t>
      </w:r>
      <w:r w:rsidRPr="00C115B9">
        <w:rPr>
          <w:rFonts w:ascii="Arial" w:hAnsi="Arial" w:cs="Arial"/>
          <w:i/>
          <w:iCs/>
          <w:sz w:val="20"/>
          <w:szCs w:val="20"/>
          <w:lang w:val="en-GB"/>
        </w:rPr>
        <w:t>The delivery time of the Goods may not exceed the period specified in Clause 6.1 of the Technical Specification, i.e., it may not be longer than 126 calendar days.</w:t>
      </w:r>
    </w:p>
    <w:sectPr w:rsidR="00766F25" w:rsidRPr="00C115B9"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AFD4B" w14:textId="77777777" w:rsidR="008168AD" w:rsidRDefault="008168AD" w:rsidP="001C65C9">
      <w:pPr>
        <w:spacing w:after="0" w:line="240" w:lineRule="auto"/>
      </w:pPr>
      <w:r>
        <w:separator/>
      </w:r>
    </w:p>
  </w:endnote>
  <w:endnote w:type="continuationSeparator" w:id="0">
    <w:p w14:paraId="088D5AC4" w14:textId="77777777" w:rsidR="008168AD" w:rsidRDefault="008168AD" w:rsidP="001C65C9">
      <w:pPr>
        <w:spacing w:after="0" w:line="240" w:lineRule="auto"/>
      </w:pPr>
      <w:r>
        <w:continuationSeparator/>
      </w:r>
    </w:p>
  </w:endnote>
  <w:endnote w:type="continuationNotice" w:id="1">
    <w:p w14:paraId="7171EE68" w14:textId="77777777" w:rsidR="008168AD" w:rsidRDefault="008168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790C4" w14:textId="77777777" w:rsidR="008168AD" w:rsidRDefault="008168AD" w:rsidP="001C65C9">
      <w:pPr>
        <w:spacing w:after="0" w:line="240" w:lineRule="auto"/>
      </w:pPr>
      <w:r>
        <w:separator/>
      </w:r>
    </w:p>
  </w:footnote>
  <w:footnote w:type="continuationSeparator" w:id="0">
    <w:p w14:paraId="1CD940C1" w14:textId="77777777" w:rsidR="008168AD" w:rsidRDefault="008168AD" w:rsidP="001C65C9">
      <w:pPr>
        <w:spacing w:after="0" w:line="240" w:lineRule="auto"/>
      </w:pPr>
      <w:r>
        <w:continuationSeparator/>
      </w:r>
    </w:p>
  </w:footnote>
  <w:footnote w:type="continuationNotice" w:id="1">
    <w:p w14:paraId="7173183E" w14:textId="77777777" w:rsidR="008168AD" w:rsidRDefault="008168AD">
      <w:pPr>
        <w:spacing w:after="0" w:line="240" w:lineRule="auto"/>
      </w:pPr>
    </w:p>
  </w:footnote>
  <w:footnote w:id="2">
    <w:p w14:paraId="71274BC3" w14:textId="05DAF7B4"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proofErr w:type="spellStart"/>
      <w:r w:rsidR="00455137">
        <w:rPr>
          <w:rFonts w:ascii="Arial" w:hAnsi="Arial"/>
          <w:sz w:val="16"/>
        </w:rPr>
        <w:t>If</w:t>
      </w:r>
      <w:proofErr w:type="spellEnd"/>
      <w:r w:rsidR="00455137">
        <w:rPr>
          <w:rFonts w:ascii="Arial" w:hAnsi="Arial"/>
          <w:sz w:val="16"/>
        </w:rPr>
        <w:t xml:space="preserve"> </w:t>
      </w:r>
      <w:proofErr w:type="spellStart"/>
      <w:r w:rsidR="00455137">
        <w:rPr>
          <w:rFonts w:ascii="Arial" w:hAnsi="Arial"/>
          <w:sz w:val="16"/>
        </w:rPr>
        <w:t>the</w:t>
      </w:r>
      <w:proofErr w:type="spellEnd"/>
      <w:r w:rsidR="00455137">
        <w:rPr>
          <w:rFonts w:ascii="Arial" w:hAnsi="Arial"/>
          <w:sz w:val="16"/>
        </w:rPr>
        <w:t xml:space="preserve"> </w:t>
      </w:r>
      <w:proofErr w:type="spellStart"/>
      <w:r w:rsidR="00455137">
        <w:rPr>
          <w:rFonts w:ascii="Arial" w:hAnsi="Arial"/>
          <w:sz w:val="16"/>
        </w:rPr>
        <w:t>supplier</w:t>
      </w:r>
      <w:proofErr w:type="spellEnd"/>
      <w:r w:rsidR="00455137">
        <w:rPr>
          <w:rFonts w:ascii="Arial" w:hAnsi="Arial"/>
          <w:sz w:val="16"/>
        </w:rPr>
        <w:t xml:space="preserve"> </w:t>
      </w:r>
      <w:proofErr w:type="spellStart"/>
      <w:r w:rsidR="00455137">
        <w:rPr>
          <w:rFonts w:ascii="Arial" w:hAnsi="Arial"/>
          <w:sz w:val="16"/>
        </w:rPr>
        <w:t>fails</w:t>
      </w:r>
      <w:proofErr w:type="spellEnd"/>
      <w:r w:rsidR="00455137">
        <w:rPr>
          <w:rFonts w:ascii="Arial" w:hAnsi="Arial"/>
          <w:sz w:val="16"/>
        </w:rPr>
        <w:t xml:space="preserve"> to </w:t>
      </w:r>
      <w:proofErr w:type="spellStart"/>
      <w:r w:rsidR="00455137">
        <w:rPr>
          <w:rFonts w:ascii="Arial" w:hAnsi="Arial"/>
          <w:sz w:val="16"/>
        </w:rPr>
        <w:t>fill</w:t>
      </w:r>
      <w:proofErr w:type="spellEnd"/>
      <w:r w:rsidR="00455137">
        <w:rPr>
          <w:rFonts w:ascii="Arial" w:hAnsi="Arial"/>
          <w:sz w:val="16"/>
        </w:rPr>
        <w:t xml:space="preserve"> </w:t>
      </w:r>
      <w:proofErr w:type="spellStart"/>
      <w:r w:rsidR="00455137">
        <w:rPr>
          <w:rFonts w:ascii="Arial" w:hAnsi="Arial"/>
          <w:sz w:val="16"/>
        </w:rPr>
        <w:t>in</w:t>
      </w:r>
      <w:proofErr w:type="spellEnd"/>
      <w:r w:rsidR="00455137">
        <w:rPr>
          <w:rFonts w:ascii="Arial" w:hAnsi="Arial"/>
          <w:sz w:val="16"/>
        </w:rPr>
        <w:t xml:space="preserve"> </w:t>
      </w:r>
      <w:proofErr w:type="spellStart"/>
      <w:r w:rsidR="00455137">
        <w:rPr>
          <w:rFonts w:ascii="Arial" w:hAnsi="Arial"/>
          <w:sz w:val="16"/>
        </w:rPr>
        <w:t>the</w:t>
      </w:r>
      <w:proofErr w:type="spellEnd"/>
      <w:r w:rsidR="00455137">
        <w:rPr>
          <w:rFonts w:ascii="Arial" w:hAnsi="Arial"/>
          <w:sz w:val="16"/>
        </w:rPr>
        <w:t xml:space="preserve"> </w:t>
      </w:r>
      <w:proofErr w:type="spellStart"/>
      <w:r w:rsidR="00455137">
        <w:rPr>
          <w:rFonts w:ascii="Arial" w:hAnsi="Arial"/>
          <w:sz w:val="16"/>
        </w:rPr>
        <w:t>information</w:t>
      </w:r>
      <w:proofErr w:type="spellEnd"/>
      <w:r w:rsidR="00455137">
        <w:rPr>
          <w:rFonts w:ascii="Arial" w:hAnsi="Arial"/>
          <w:sz w:val="16"/>
        </w:rPr>
        <w:t xml:space="preserve"> </w:t>
      </w:r>
      <w:proofErr w:type="spellStart"/>
      <w:r w:rsidR="00455137">
        <w:rPr>
          <w:rFonts w:ascii="Arial" w:hAnsi="Arial"/>
          <w:sz w:val="16"/>
        </w:rPr>
        <w:t>provided</w:t>
      </w:r>
      <w:proofErr w:type="spellEnd"/>
      <w:r w:rsidR="00455137">
        <w:rPr>
          <w:rFonts w:ascii="Arial" w:hAnsi="Arial"/>
          <w:sz w:val="16"/>
        </w:rPr>
        <w:t xml:space="preserve"> </w:t>
      </w:r>
      <w:proofErr w:type="spellStart"/>
      <w:r w:rsidR="00455137">
        <w:rPr>
          <w:rFonts w:ascii="Arial" w:hAnsi="Arial"/>
          <w:sz w:val="16"/>
        </w:rPr>
        <w:t>in</w:t>
      </w:r>
      <w:proofErr w:type="spellEnd"/>
      <w:r w:rsidR="00455137">
        <w:rPr>
          <w:rFonts w:ascii="Arial" w:hAnsi="Arial"/>
          <w:sz w:val="16"/>
        </w:rPr>
        <w:t xml:space="preserve"> </w:t>
      </w:r>
      <w:proofErr w:type="spellStart"/>
      <w:r w:rsidR="00455137">
        <w:rPr>
          <w:rFonts w:ascii="Arial" w:hAnsi="Arial"/>
          <w:sz w:val="16"/>
        </w:rPr>
        <w:t>this</w:t>
      </w:r>
      <w:proofErr w:type="spellEnd"/>
      <w:r w:rsidR="00455137">
        <w:rPr>
          <w:rFonts w:ascii="Arial" w:hAnsi="Arial"/>
          <w:sz w:val="16"/>
        </w:rPr>
        <w:t xml:space="preserve"> </w:t>
      </w:r>
      <w:proofErr w:type="spellStart"/>
      <w:r w:rsidR="00455137">
        <w:rPr>
          <w:rFonts w:ascii="Arial" w:hAnsi="Arial"/>
          <w:sz w:val="16"/>
        </w:rPr>
        <w:t>section</w:t>
      </w:r>
      <w:proofErr w:type="spellEnd"/>
      <w:r w:rsidR="00455137">
        <w:rPr>
          <w:rFonts w:ascii="Arial" w:hAnsi="Arial"/>
          <w:sz w:val="16"/>
        </w:rPr>
        <w:t xml:space="preserve">, it </w:t>
      </w:r>
      <w:proofErr w:type="spellStart"/>
      <w:r w:rsidR="00455137">
        <w:rPr>
          <w:rFonts w:ascii="Arial" w:hAnsi="Arial"/>
          <w:sz w:val="16"/>
        </w:rPr>
        <w:t>shall</w:t>
      </w:r>
      <w:proofErr w:type="spellEnd"/>
      <w:r w:rsidR="00455137">
        <w:rPr>
          <w:rFonts w:ascii="Arial" w:hAnsi="Arial"/>
          <w:sz w:val="16"/>
        </w:rPr>
        <w:t xml:space="preserve"> be </w:t>
      </w:r>
      <w:proofErr w:type="spellStart"/>
      <w:r w:rsidR="00455137">
        <w:rPr>
          <w:rFonts w:ascii="Arial" w:hAnsi="Arial"/>
          <w:sz w:val="16"/>
        </w:rPr>
        <w:t>deemed</w:t>
      </w:r>
      <w:proofErr w:type="spellEnd"/>
      <w:r w:rsidR="00455137">
        <w:rPr>
          <w:rFonts w:ascii="Arial" w:hAnsi="Arial"/>
          <w:sz w:val="16"/>
        </w:rPr>
        <w:t xml:space="preserve"> </w:t>
      </w:r>
      <w:proofErr w:type="spellStart"/>
      <w:r w:rsidR="00455137">
        <w:rPr>
          <w:rFonts w:ascii="Arial" w:hAnsi="Arial"/>
          <w:sz w:val="16"/>
        </w:rPr>
        <w:t>that</w:t>
      </w:r>
      <w:proofErr w:type="spellEnd"/>
      <w:r w:rsidR="00455137">
        <w:rPr>
          <w:rFonts w:ascii="Arial" w:hAnsi="Arial"/>
          <w:sz w:val="16"/>
        </w:rPr>
        <w:t xml:space="preserve"> </w:t>
      </w:r>
      <w:proofErr w:type="spellStart"/>
      <w:r w:rsidR="00455137">
        <w:rPr>
          <w:rFonts w:ascii="Arial" w:hAnsi="Arial"/>
          <w:sz w:val="16"/>
        </w:rPr>
        <w:t>there</w:t>
      </w:r>
      <w:proofErr w:type="spellEnd"/>
      <w:r w:rsidR="00455137">
        <w:rPr>
          <w:rFonts w:ascii="Arial" w:hAnsi="Arial"/>
          <w:sz w:val="16"/>
        </w:rPr>
        <w:t xml:space="preserve"> </w:t>
      </w:r>
      <w:proofErr w:type="spellStart"/>
      <w:r w:rsidR="00455137">
        <w:rPr>
          <w:rFonts w:ascii="Arial" w:hAnsi="Arial"/>
          <w:sz w:val="16"/>
        </w:rPr>
        <w:t>is</w:t>
      </w:r>
      <w:proofErr w:type="spellEnd"/>
      <w:r w:rsidR="00455137">
        <w:rPr>
          <w:rFonts w:ascii="Arial" w:hAnsi="Arial"/>
          <w:sz w:val="16"/>
        </w:rPr>
        <w:t xml:space="preserve"> </w:t>
      </w:r>
      <w:proofErr w:type="spellStart"/>
      <w:r w:rsidR="00455137">
        <w:rPr>
          <w:rFonts w:ascii="Arial" w:hAnsi="Arial"/>
          <w:sz w:val="16"/>
        </w:rPr>
        <w:t>no</w:t>
      </w:r>
      <w:proofErr w:type="spellEnd"/>
      <w:r w:rsidR="00455137">
        <w:rPr>
          <w:rFonts w:ascii="Arial" w:hAnsi="Arial"/>
          <w:sz w:val="16"/>
        </w:rPr>
        <w:t xml:space="preserve"> </w:t>
      </w:r>
      <w:proofErr w:type="spellStart"/>
      <w:r w:rsidR="00455137">
        <w:rPr>
          <w:rFonts w:ascii="Arial" w:hAnsi="Arial"/>
          <w:sz w:val="16"/>
        </w:rPr>
        <w:t>confidential</w:t>
      </w:r>
      <w:proofErr w:type="spellEnd"/>
      <w:r w:rsidR="00455137">
        <w:rPr>
          <w:rFonts w:ascii="Arial" w:hAnsi="Arial"/>
          <w:sz w:val="16"/>
        </w:rPr>
        <w:t xml:space="preserve"> </w:t>
      </w:r>
      <w:proofErr w:type="spellStart"/>
      <w:r w:rsidR="00455137">
        <w:rPr>
          <w:rFonts w:ascii="Arial" w:hAnsi="Arial"/>
          <w:sz w:val="16"/>
        </w:rPr>
        <w:t>information</w:t>
      </w:r>
      <w:proofErr w:type="spellEnd"/>
      <w:r w:rsidR="00455137">
        <w:rPr>
          <w:rFonts w:ascii="Arial" w:hAnsi="Arial"/>
          <w:sz w:val="16"/>
        </w:rPr>
        <w:t xml:space="preserve"> </w:t>
      </w:r>
      <w:proofErr w:type="spellStart"/>
      <w:r w:rsidR="00455137">
        <w:rPr>
          <w:rFonts w:ascii="Arial" w:hAnsi="Arial"/>
          <w:sz w:val="16"/>
        </w:rPr>
        <w:t>in</w:t>
      </w:r>
      <w:proofErr w:type="spellEnd"/>
      <w:r w:rsidR="00455137">
        <w:rPr>
          <w:rFonts w:ascii="Arial" w:hAnsi="Arial"/>
          <w:sz w:val="16"/>
        </w:rPr>
        <w:t xml:space="preserve"> </w:t>
      </w:r>
      <w:proofErr w:type="spellStart"/>
      <w:r w:rsidR="00455137">
        <w:rPr>
          <w:rFonts w:ascii="Arial" w:hAnsi="Arial"/>
          <w:sz w:val="16"/>
        </w:rPr>
        <w:t>the</w:t>
      </w:r>
      <w:proofErr w:type="spellEnd"/>
      <w:r w:rsidR="00455137">
        <w:rPr>
          <w:rFonts w:ascii="Arial" w:hAnsi="Arial"/>
          <w:sz w:val="16"/>
        </w:rPr>
        <w:t xml:space="preserve"> </w:t>
      </w:r>
      <w:proofErr w:type="spellStart"/>
      <w:r w:rsidR="00455137">
        <w:rPr>
          <w:rFonts w:ascii="Arial" w:hAnsi="Arial"/>
          <w:sz w:val="16"/>
        </w:rPr>
        <w:t>supplier's</w:t>
      </w:r>
      <w:proofErr w:type="spellEnd"/>
      <w:r w:rsidR="00455137">
        <w:rPr>
          <w:rFonts w:ascii="Arial" w:hAnsi="Arial"/>
          <w:sz w:val="16"/>
        </w:rPr>
        <w:t xml:space="preserve"> </w:t>
      </w:r>
      <w:proofErr w:type="spellStart"/>
      <w:r w:rsidR="00455137">
        <w:rPr>
          <w:rFonts w:ascii="Arial" w:hAnsi="Arial"/>
          <w:sz w:val="16"/>
        </w:rPr>
        <w:t>tender</w:t>
      </w:r>
      <w:proofErr w:type="spellEnd"/>
      <w:r w:rsidR="00916B85">
        <w:rPr>
          <w:rFonts w:ascii="Arial" w:hAnsi="Arial" w:cs="Arial"/>
          <w:sz w:val="16"/>
          <w:szCs w:val="16"/>
        </w:rPr>
        <w:t>.</w:t>
      </w:r>
    </w:p>
  </w:footnote>
  <w:footnote w:id="3">
    <w:p w14:paraId="5EE874E7" w14:textId="77777777" w:rsidR="002B4073" w:rsidRPr="003D79D1" w:rsidRDefault="002B4073" w:rsidP="002B4073">
      <w:pPr>
        <w:spacing w:after="0" w:line="240" w:lineRule="auto"/>
        <w:jc w:val="both"/>
        <w:textAlignment w:val="center"/>
        <w:rPr>
          <w:rFonts w:ascii="Arial" w:hAnsi="Arial" w:cs="Arial"/>
          <w:color w:val="000000"/>
          <w:sz w:val="16"/>
          <w:szCs w:val="16"/>
          <w:lang w:val="en-GB"/>
        </w:rPr>
      </w:pPr>
      <w:r w:rsidRPr="003D79D1">
        <w:rPr>
          <w:rStyle w:val="FootnoteReference"/>
          <w:sz w:val="16"/>
          <w:szCs w:val="16"/>
          <w:lang w:val="en-GB"/>
        </w:rPr>
        <w:footnoteRef/>
      </w:r>
      <w:r w:rsidRPr="003D79D1">
        <w:rPr>
          <w:rFonts w:ascii="Arial" w:hAnsi="Arial" w:cs="Arial"/>
          <w:sz w:val="16"/>
          <w:szCs w:val="16"/>
          <w:lang w:val="en-GB"/>
        </w:rPr>
        <w:t xml:space="preserve"> The control right shall be understood as it is defined in Article 15</w:t>
      </w:r>
      <w:r w:rsidRPr="003D79D1">
        <w:rPr>
          <w:rFonts w:ascii="Arial" w:hAnsi="Arial" w:cs="Arial"/>
          <w:sz w:val="16"/>
          <w:szCs w:val="16"/>
          <w:vertAlign w:val="superscript"/>
          <w:lang w:val="en-GB"/>
        </w:rPr>
        <w:t>1</w:t>
      </w:r>
      <w:r w:rsidRPr="003D79D1">
        <w:rPr>
          <w:rFonts w:ascii="Arial" w:hAnsi="Arial" w:cs="Arial"/>
          <w:sz w:val="16"/>
          <w:szCs w:val="16"/>
          <w:lang w:val="en-GB"/>
        </w:rPr>
        <w:t xml:space="preserve"> of the Law on Public Procurement of the Republic of Lithuania:</w:t>
      </w:r>
      <w:r w:rsidRPr="003D79D1">
        <w:rPr>
          <w:rFonts w:ascii="Arial" w:hAnsi="Arial" w:cs="Arial"/>
          <w:color w:val="000000"/>
          <w:sz w:val="16"/>
          <w:szCs w:val="16"/>
          <w:lang w:val="en-GB"/>
        </w:rPr>
        <w:t xml:space="preserve"> Controlling person is a legal or natural person who owns another legal person in the following manner:</w:t>
      </w:r>
    </w:p>
    <w:p w14:paraId="16D999A9" w14:textId="77777777" w:rsidR="002B4073" w:rsidRPr="003D79D1" w:rsidRDefault="002B4073" w:rsidP="002B4073">
      <w:pPr>
        <w:spacing w:after="0" w:line="240" w:lineRule="auto"/>
        <w:ind w:firstLine="284"/>
        <w:jc w:val="both"/>
        <w:textAlignment w:val="center"/>
        <w:rPr>
          <w:rFonts w:ascii="Arial" w:hAnsi="Arial" w:cs="Arial"/>
          <w:color w:val="000000"/>
          <w:sz w:val="16"/>
          <w:szCs w:val="16"/>
          <w:lang w:val="en-GB"/>
        </w:rPr>
      </w:pPr>
      <w:r w:rsidRPr="003D79D1">
        <w:rPr>
          <w:rFonts w:ascii="Arial" w:hAnsi="Arial" w:cs="Arial"/>
          <w:color w:val="000000"/>
          <w:sz w:val="16"/>
          <w:szCs w:val="16"/>
          <w:lang w:val="en-GB"/>
        </w:rPr>
        <w:t xml:space="preserve">1) owns over 50 percent of its shares directly or indirectly, </w:t>
      </w:r>
      <w:proofErr w:type="gramStart"/>
      <w:r w:rsidRPr="003D79D1">
        <w:rPr>
          <w:rFonts w:ascii="Arial" w:hAnsi="Arial" w:cs="Arial"/>
          <w:color w:val="000000"/>
          <w:sz w:val="16"/>
          <w:szCs w:val="16"/>
          <w:lang w:val="en-GB"/>
        </w:rPr>
        <w:t>or;</w:t>
      </w:r>
      <w:proofErr w:type="gramEnd"/>
    </w:p>
    <w:p w14:paraId="34E8B6C5" w14:textId="77777777" w:rsidR="002B4073" w:rsidRPr="003D79D1" w:rsidRDefault="002B4073" w:rsidP="002B4073">
      <w:pPr>
        <w:spacing w:after="0" w:line="240" w:lineRule="auto"/>
        <w:ind w:firstLine="284"/>
        <w:jc w:val="both"/>
        <w:textAlignment w:val="center"/>
        <w:rPr>
          <w:rFonts w:ascii="Arial" w:hAnsi="Arial" w:cs="Arial"/>
          <w:color w:val="000000"/>
          <w:sz w:val="16"/>
          <w:szCs w:val="16"/>
          <w:lang w:val="en-GB"/>
        </w:rPr>
      </w:pPr>
      <w:r w:rsidRPr="003D79D1">
        <w:rPr>
          <w:rFonts w:ascii="Arial" w:hAnsi="Arial" w:cs="Arial"/>
          <w:color w:val="000000"/>
          <w:sz w:val="16"/>
          <w:szCs w:val="16"/>
          <w:lang w:val="en-GB"/>
        </w:rPr>
        <w:t>2) owns over 50 percent of its shares together with associated persons and owns at least 10 percent of its shares personally. The following shall be considered an associated person:</w:t>
      </w:r>
    </w:p>
    <w:p w14:paraId="5EB87D41" w14:textId="77777777" w:rsidR="002B4073" w:rsidRPr="003D79D1" w:rsidRDefault="002B4073" w:rsidP="002B4073">
      <w:pPr>
        <w:spacing w:after="0" w:line="240" w:lineRule="auto"/>
        <w:ind w:firstLine="284"/>
        <w:jc w:val="both"/>
        <w:textAlignment w:val="center"/>
        <w:rPr>
          <w:rFonts w:ascii="Arial" w:hAnsi="Arial" w:cs="Arial"/>
          <w:color w:val="000000"/>
          <w:sz w:val="16"/>
          <w:szCs w:val="16"/>
          <w:lang w:val="en-GB"/>
        </w:rPr>
      </w:pPr>
      <w:r w:rsidRPr="003D79D1">
        <w:rPr>
          <w:rFonts w:ascii="Arial" w:hAnsi="Arial" w:cs="Arial"/>
          <w:sz w:val="16"/>
          <w:szCs w:val="16"/>
          <w:lang w:val="en-GB"/>
        </w:rPr>
        <w:t xml:space="preserve">a) in case of legal persons, persons whose annual financial accountability must be consolidated as per the Law on Consolidated Financial Reporting by Groups of Undertakings of the Republic of Lithuania or the legislation of other countries implementing the requirements set out in the Directive </w:t>
      </w:r>
      <w:hyperlink r:id="rId1" w:tgtFrame="_blank" w:history="1">
        <w:r w:rsidRPr="003D79D1">
          <w:rPr>
            <w:rStyle w:val="Hyperlink"/>
            <w:rFonts w:ascii="Arial" w:hAnsi="Arial" w:cs="Arial"/>
            <w:sz w:val="16"/>
            <w:szCs w:val="16"/>
            <w:lang w:val="en-GB"/>
          </w:rPr>
          <w:t>2013/34/EU</w:t>
        </w:r>
      </w:hyperlink>
      <w:r w:rsidRPr="003D79D1">
        <w:rPr>
          <w:rFonts w:ascii="Arial" w:hAnsi="Arial" w:cs="Arial"/>
          <w:sz w:val="16"/>
          <w:szCs w:val="16"/>
          <w:lang w:val="en-GB"/>
        </w:rPr>
        <w:t>.</w:t>
      </w:r>
    </w:p>
    <w:p w14:paraId="66AA10B6" w14:textId="77777777" w:rsidR="002B4073" w:rsidRPr="00E757CA" w:rsidRDefault="002B4073" w:rsidP="002B4073">
      <w:pPr>
        <w:spacing w:after="0" w:line="240" w:lineRule="auto"/>
        <w:ind w:firstLine="284"/>
        <w:jc w:val="both"/>
        <w:textAlignment w:val="center"/>
        <w:rPr>
          <w:rFonts w:ascii="Arial" w:hAnsi="Arial" w:cs="Arial"/>
          <w:color w:val="000000"/>
          <w:sz w:val="16"/>
          <w:szCs w:val="16"/>
        </w:rPr>
      </w:pPr>
      <w:r w:rsidRPr="003D79D1">
        <w:rPr>
          <w:rFonts w:ascii="Arial" w:hAnsi="Arial" w:cs="Arial"/>
          <w:color w:val="000000"/>
          <w:sz w:val="16"/>
          <w:szCs w:val="16"/>
          <w:lang w:val="en-GB"/>
        </w:rPr>
        <w:t>b) in case of natural persons, spouses, parents and their children (stepchildren).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6538E2B3" w:rsidR="0092680D" w:rsidRPr="00FD3EE6" w:rsidRDefault="00031FF0">
          <w:pPr>
            <w:pStyle w:val="Header"/>
            <w:rPr>
              <w:rFonts w:ascii="Arial" w:hAnsi="Arial" w:cs="Arial"/>
              <w:sz w:val="18"/>
              <w:szCs w:val="18"/>
            </w:rPr>
          </w:pPr>
          <w:proofErr w:type="spellStart"/>
          <w:r>
            <w:rPr>
              <w:rFonts w:ascii="Arial" w:hAnsi="Arial" w:cs="Arial"/>
              <w:sz w:val="18"/>
              <w:szCs w:val="18"/>
            </w:rPr>
            <w:t>Tender</w:t>
          </w:r>
          <w:proofErr w:type="spellEnd"/>
          <w:r>
            <w:rPr>
              <w:rFonts w:ascii="Arial" w:hAnsi="Arial" w:cs="Arial"/>
              <w:sz w:val="18"/>
              <w:szCs w:val="18"/>
            </w:rPr>
            <w:t xml:space="preserve"> </w:t>
          </w:r>
          <w:proofErr w:type="spellStart"/>
          <w:r>
            <w:rPr>
              <w:rFonts w:ascii="Arial" w:hAnsi="Arial" w:cs="Arial"/>
              <w:sz w:val="18"/>
              <w:szCs w:val="18"/>
            </w:rPr>
            <w:t>form</w:t>
          </w:r>
          <w:proofErr w:type="spellEnd"/>
          <w:r w:rsidR="004F5B7A">
            <w:rPr>
              <w:rFonts w:ascii="Arial" w:hAnsi="Arial" w:cs="Arial"/>
              <w:sz w:val="18"/>
              <w:szCs w:val="18"/>
            </w:rPr>
            <w:t xml:space="preserve"> (</w:t>
          </w:r>
          <w:proofErr w:type="spellStart"/>
          <w:r w:rsidR="00222945">
            <w:rPr>
              <w:rFonts w:ascii="Arial" w:hAnsi="Arial" w:cs="Arial"/>
              <w:sz w:val="18"/>
              <w:szCs w:val="18"/>
            </w:rPr>
            <w:t>Negotiated</w:t>
          </w:r>
          <w:proofErr w:type="spellEnd"/>
          <w:r w:rsidR="00986C45">
            <w:rPr>
              <w:rFonts w:ascii="Arial" w:hAnsi="Arial" w:cs="Arial"/>
              <w:sz w:val="18"/>
              <w:szCs w:val="18"/>
            </w:rPr>
            <w:t xml:space="preserve"> </w:t>
          </w:r>
          <w:proofErr w:type="spellStart"/>
          <w:r w:rsidR="00986C45">
            <w:rPr>
              <w:rFonts w:ascii="Arial" w:hAnsi="Arial" w:cs="Arial"/>
              <w:sz w:val="18"/>
              <w:szCs w:val="18"/>
            </w:rPr>
            <w:t>procedure</w:t>
          </w:r>
          <w:proofErr w:type="spellEnd"/>
          <w:r w:rsidR="00986C45">
            <w:rPr>
              <w:rFonts w:ascii="Arial" w:hAnsi="Arial" w:cs="Arial"/>
              <w:sz w:val="18"/>
              <w:szCs w:val="18"/>
            </w:rPr>
            <w:t xml:space="preserve"> </w:t>
          </w:r>
          <w:proofErr w:type="spellStart"/>
          <w:r w:rsidR="00986C45">
            <w:rPr>
              <w:rFonts w:ascii="Arial" w:hAnsi="Arial" w:cs="Arial"/>
              <w:sz w:val="18"/>
              <w:szCs w:val="18"/>
            </w:rPr>
            <w:t>with</w:t>
          </w:r>
          <w:proofErr w:type="spellEnd"/>
          <w:r w:rsidR="00986C45">
            <w:rPr>
              <w:rFonts w:ascii="Arial" w:hAnsi="Arial" w:cs="Arial"/>
              <w:sz w:val="18"/>
              <w:szCs w:val="18"/>
            </w:rPr>
            <w:t xml:space="preserve"> </w:t>
          </w:r>
          <w:proofErr w:type="spellStart"/>
          <w:r w:rsidR="00986C45">
            <w:rPr>
              <w:rFonts w:ascii="Arial" w:hAnsi="Arial" w:cs="Arial"/>
              <w:sz w:val="18"/>
              <w:szCs w:val="18"/>
            </w:rPr>
            <w:t>publication</w:t>
          </w:r>
          <w:proofErr w:type="spellEnd"/>
          <w:r w:rsidR="00986C45">
            <w:rPr>
              <w:rFonts w:ascii="Arial" w:hAnsi="Arial" w:cs="Arial"/>
              <w:sz w:val="18"/>
              <w:szCs w:val="18"/>
            </w:rPr>
            <w:t xml:space="preserve"> </w:t>
          </w:r>
          <w:proofErr w:type="spellStart"/>
          <w:r w:rsidR="00986C45">
            <w:rPr>
              <w:rFonts w:ascii="Arial" w:hAnsi="Arial" w:cs="Arial"/>
              <w:sz w:val="18"/>
              <w:szCs w:val="18"/>
            </w:rPr>
            <w:t>of</w:t>
          </w:r>
          <w:proofErr w:type="spellEnd"/>
          <w:r w:rsidR="00986C45">
            <w:rPr>
              <w:rFonts w:ascii="Arial" w:hAnsi="Arial" w:cs="Arial"/>
              <w:sz w:val="18"/>
              <w:szCs w:val="18"/>
            </w:rPr>
            <w:t xml:space="preserve"> a</w:t>
          </w:r>
          <w:r w:rsidR="00203D99">
            <w:rPr>
              <w:rFonts w:ascii="Arial" w:hAnsi="Arial" w:cs="Arial"/>
              <w:sz w:val="18"/>
              <w:szCs w:val="18"/>
            </w:rPr>
            <w:t xml:space="preserve"> </w:t>
          </w:r>
          <w:proofErr w:type="spellStart"/>
          <w:r w:rsidR="00203D99">
            <w:rPr>
              <w:rFonts w:ascii="Arial" w:hAnsi="Arial" w:cs="Arial"/>
              <w:sz w:val="18"/>
              <w:szCs w:val="18"/>
            </w:rPr>
            <w:t>contract</w:t>
          </w:r>
          <w:proofErr w:type="spellEnd"/>
          <w:r w:rsidR="00986C45">
            <w:rPr>
              <w:rFonts w:ascii="Arial" w:hAnsi="Arial" w:cs="Arial"/>
              <w:sz w:val="18"/>
              <w:szCs w:val="18"/>
            </w:rPr>
            <w:t xml:space="preserve"> </w:t>
          </w:r>
          <w:proofErr w:type="spellStart"/>
          <w:r w:rsidR="00986C45">
            <w:rPr>
              <w:rFonts w:ascii="Arial" w:hAnsi="Arial" w:cs="Arial"/>
              <w:sz w:val="18"/>
              <w:szCs w:val="18"/>
            </w:rPr>
            <w:t>notice</w:t>
          </w:r>
          <w:proofErr w:type="spellEnd"/>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36721">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2917"/>
    </w:tblGrid>
    <w:tr w:rsidR="004E575A" w:rsidRPr="00FD3EE6" w14:paraId="6A67E372" w14:textId="77777777" w:rsidTr="003B4370">
      <w:trPr>
        <w:trHeight w:val="284"/>
      </w:trPr>
      <w:tc>
        <w:tcPr>
          <w:tcW w:w="6379" w:type="dxa"/>
        </w:tcPr>
        <w:p w14:paraId="59456397" w14:textId="515EF86C" w:rsidR="004E575A" w:rsidRPr="00FD3EE6" w:rsidRDefault="00451C9E">
          <w:pPr>
            <w:pStyle w:val="Header"/>
            <w:rPr>
              <w:rFonts w:ascii="Arial" w:hAnsi="Arial" w:cs="Arial"/>
              <w:sz w:val="18"/>
              <w:szCs w:val="18"/>
            </w:rPr>
          </w:pPr>
          <w:proofErr w:type="spellStart"/>
          <w:r>
            <w:rPr>
              <w:rFonts w:ascii="Arial" w:hAnsi="Arial" w:cs="Arial"/>
              <w:sz w:val="18"/>
              <w:szCs w:val="18"/>
            </w:rPr>
            <w:t>Tender</w:t>
          </w:r>
          <w:proofErr w:type="spellEnd"/>
          <w:r>
            <w:rPr>
              <w:rFonts w:ascii="Arial" w:hAnsi="Arial" w:cs="Arial"/>
              <w:sz w:val="18"/>
              <w:szCs w:val="18"/>
            </w:rPr>
            <w:t xml:space="preserve"> </w:t>
          </w:r>
          <w:proofErr w:type="spellStart"/>
          <w:r>
            <w:rPr>
              <w:rFonts w:ascii="Arial" w:hAnsi="Arial" w:cs="Arial"/>
              <w:sz w:val="18"/>
              <w:szCs w:val="18"/>
            </w:rPr>
            <w:t>form</w:t>
          </w:r>
          <w:proofErr w:type="spellEnd"/>
          <w:r>
            <w:rPr>
              <w:rFonts w:ascii="Arial" w:hAnsi="Arial" w:cs="Arial"/>
              <w:sz w:val="18"/>
              <w:szCs w:val="18"/>
            </w:rPr>
            <w:t xml:space="preserve"> (</w:t>
          </w:r>
          <w:proofErr w:type="spellStart"/>
          <w:r w:rsidR="003B4370">
            <w:rPr>
              <w:rFonts w:ascii="Arial" w:hAnsi="Arial" w:cs="Arial"/>
              <w:sz w:val="18"/>
              <w:szCs w:val="18"/>
            </w:rPr>
            <w:t>Negotiated</w:t>
          </w:r>
          <w:proofErr w:type="spellEnd"/>
          <w:r>
            <w:rPr>
              <w:rFonts w:ascii="Arial" w:hAnsi="Arial" w:cs="Arial"/>
              <w:sz w:val="18"/>
              <w:szCs w:val="18"/>
            </w:rPr>
            <w:t xml:space="preserve"> </w:t>
          </w:r>
          <w:proofErr w:type="spellStart"/>
          <w:r>
            <w:rPr>
              <w:rFonts w:ascii="Arial" w:hAnsi="Arial" w:cs="Arial"/>
              <w:sz w:val="18"/>
              <w:szCs w:val="18"/>
            </w:rPr>
            <w:t>procedure</w:t>
          </w:r>
          <w:proofErr w:type="spellEnd"/>
          <w:r>
            <w:rPr>
              <w:rFonts w:ascii="Arial" w:hAnsi="Arial" w:cs="Arial"/>
              <w:sz w:val="18"/>
              <w:szCs w:val="18"/>
            </w:rPr>
            <w:t xml:space="preserve"> </w:t>
          </w:r>
          <w:proofErr w:type="spellStart"/>
          <w:r>
            <w:rPr>
              <w:rFonts w:ascii="Arial" w:hAnsi="Arial" w:cs="Arial"/>
              <w:sz w:val="18"/>
              <w:szCs w:val="18"/>
            </w:rPr>
            <w:t>with</w:t>
          </w:r>
          <w:proofErr w:type="spellEnd"/>
          <w:r>
            <w:rPr>
              <w:rFonts w:ascii="Arial" w:hAnsi="Arial" w:cs="Arial"/>
              <w:sz w:val="18"/>
              <w:szCs w:val="18"/>
            </w:rPr>
            <w:t xml:space="preserve"> </w:t>
          </w:r>
          <w:proofErr w:type="spellStart"/>
          <w:r>
            <w:rPr>
              <w:rFonts w:ascii="Arial" w:hAnsi="Arial" w:cs="Arial"/>
              <w:sz w:val="18"/>
              <w:szCs w:val="18"/>
            </w:rPr>
            <w:t>publication</w:t>
          </w:r>
          <w:proofErr w:type="spellEnd"/>
          <w:r>
            <w:rPr>
              <w:rFonts w:ascii="Arial" w:hAnsi="Arial" w:cs="Arial"/>
              <w:sz w:val="18"/>
              <w:szCs w:val="18"/>
            </w:rPr>
            <w:t xml:space="preserve"> </w:t>
          </w:r>
          <w:proofErr w:type="spellStart"/>
          <w:r>
            <w:rPr>
              <w:rFonts w:ascii="Arial" w:hAnsi="Arial" w:cs="Arial"/>
              <w:sz w:val="18"/>
              <w:szCs w:val="18"/>
            </w:rPr>
            <w:t>of</w:t>
          </w:r>
          <w:proofErr w:type="spellEnd"/>
          <w:r>
            <w:rPr>
              <w:rFonts w:ascii="Arial" w:hAnsi="Arial" w:cs="Arial"/>
              <w:sz w:val="18"/>
              <w:szCs w:val="18"/>
            </w:rPr>
            <w:t xml:space="preserve"> a</w:t>
          </w:r>
          <w:r w:rsidR="003B4370">
            <w:rPr>
              <w:rFonts w:ascii="Arial" w:hAnsi="Arial" w:cs="Arial"/>
              <w:sz w:val="18"/>
              <w:szCs w:val="18"/>
            </w:rPr>
            <w:t xml:space="preserve"> </w:t>
          </w:r>
          <w:proofErr w:type="spellStart"/>
          <w:r w:rsidR="003B4370">
            <w:rPr>
              <w:rFonts w:ascii="Arial" w:hAnsi="Arial" w:cs="Arial"/>
              <w:sz w:val="18"/>
              <w:szCs w:val="18"/>
            </w:rPr>
            <w:t>contract</w:t>
          </w:r>
          <w:proofErr w:type="spellEnd"/>
          <w:r>
            <w:rPr>
              <w:rFonts w:ascii="Arial" w:hAnsi="Arial" w:cs="Arial"/>
              <w:sz w:val="18"/>
              <w:szCs w:val="18"/>
            </w:rPr>
            <w:t xml:space="preserve"> </w:t>
          </w:r>
          <w:proofErr w:type="spellStart"/>
          <w:r>
            <w:rPr>
              <w:rFonts w:ascii="Arial" w:hAnsi="Arial" w:cs="Arial"/>
              <w:sz w:val="18"/>
              <w:szCs w:val="18"/>
            </w:rPr>
            <w:t>notice</w:t>
          </w:r>
          <w:proofErr w:type="spellEnd"/>
          <w:r w:rsidR="004E575A" w:rsidRPr="00FD3EE6">
            <w:rPr>
              <w:rFonts w:ascii="Arial" w:hAnsi="Arial" w:cs="Arial"/>
              <w:sz w:val="18"/>
              <w:szCs w:val="18"/>
            </w:rPr>
            <w:t xml:space="preserve">), v. </w:t>
          </w:r>
          <w:r w:rsidR="00A36721">
            <w:rPr>
              <w:rFonts w:ascii="Arial" w:hAnsi="Arial" w:cs="Arial"/>
              <w:sz w:val="18"/>
              <w:szCs w:val="18"/>
            </w:rPr>
            <w:t>3</w:t>
          </w:r>
        </w:p>
      </w:tc>
      <w:tc>
        <w:tcPr>
          <w:tcW w:w="2917"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2917"/>
    </w:tblGrid>
    <w:tr w:rsidR="004A7C9B" w:rsidRPr="00FD3EE6" w14:paraId="3046B117" w14:textId="77777777" w:rsidTr="000F611A">
      <w:trPr>
        <w:trHeight w:val="284"/>
      </w:trPr>
      <w:tc>
        <w:tcPr>
          <w:tcW w:w="6379" w:type="dxa"/>
        </w:tcPr>
        <w:p w14:paraId="0AEC688D" w14:textId="3DCFE326" w:rsidR="004A7C9B" w:rsidRPr="00FD3EE6" w:rsidRDefault="00451C9E">
          <w:pPr>
            <w:pStyle w:val="Header"/>
            <w:rPr>
              <w:rFonts w:ascii="Arial" w:hAnsi="Arial" w:cs="Arial"/>
              <w:sz w:val="18"/>
              <w:szCs w:val="18"/>
            </w:rPr>
          </w:pPr>
          <w:proofErr w:type="spellStart"/>
          <w:r>
            <w:rPr>
              <w:rFonts w:ascii="Arial" w:hAnsi="Arial" w:cs="Arial"/>
              <w:sz w:val="18"/>
              <w:szCs w:val="18"/>
            </w:rPr>
            <w:t>Tender</w:t>
          </w:r>
          <w:proofErr w:type="spellEnd"/>
          <w:r>
            <w:rPr>
              <w:rFonts w:ascii="Arial" w:hAnsi="Arial" w:cs="Arial"/>
              <w:sz w:val="18"/>
              <w:szCs w:val="18"/>
            </w:rPr>
            <w:t xml:space="preserve"> </w:t>
          </w:r>
          <w:proofErr w:type="spellStart"/>
          <w:r>
            <w:rPr>
              <w:rFonts w:ascii="Arial" w:hAnsi="Arial" w:cs="Arial"/>
              <w:sz w:val="18"/>
              <w:szCs w:val="18"/>
            </w:rPr>
            <w:t>form</w:t>
          </w:r>
          <w:proofErr w:type="spellEnd"/>
          <w:r>
            <w:rPr>
              <w:rFonts w:ascii="Arial" w:hAnsi="Arial" w:cs="Arial"/>
              <w:sz w:val="18"/>
              <w:szCs w:val="18"/>
            </w:rPr>
            <w:t xml:space="preserve"> (</w:t>
          </w:r>
          <w:proofErr w:type="spellStart"/>
          <w:r w:rsidR="003B4370">
            <w:rPr>
              <w:rFonts w:ascii="Arial" w:hAnsi="Arial" w:cs="Arial"/>
              <w:sz w:val="18"/>
              <w:szCs w:val="18"/>
            </w:rPr>
            <w:t>Negotia</w:t>
          </w:r>
          <w:r w:rsidR="000F611A">
            <w:rPr>
              <w:rFonts w:ascii="Arial" w:hAnsi="Arial" w:cs="Arial"/>
              <w:sz w:val="18"/>
              <w:szCs w:val="18"/>
            </w:rPr>
            <w:t>ted</w:t>
          </w:r>
          <w:proofErr w:type="spellEnd"/>
          <w:r>
            <w:rPr>
              <w:rFonts w:ascii="Arial" w:hAnsi="Arial" w:cs="Arial"/>
              <w:sz w:val="18"/>
              <w:szCs w:val="18"/>
            </w:rPr>
            <w:t xml:space="preserve"> </w:t>
          </w:r>
          <w:proofErr w:type="spellStart"/>
          <w:r>
            <w:rPr>
              <w:rFonts w:ascii="Arial" w:hAnsi="Arial" w:cs="Arial"/>
              <w:sz w:val="18"/>
              <w:szCs w:val="18"/>
            </w:rPr>
            <w:t>procedure</w:t>
          </w:r>
          <w:proofErr w:type="spellEnd"/>
          <w:r>
            <w:rPr>
              <w:rFonts w:ascii="Arial" w:hAnsi="Arial" w:cs="Arial"/>
              <w:sz w:val="18"/>
              <w:szCs w:val="18"/>
            </w:rPr>
            <w:t xml:space="preserve"> </w:t>
          </w:r>
          <w:proofErr w:type="spellStart"/>
          <w:r>
            <w:rPr>
              <w:rFonts w:ascii="Arial" w:hAnsi="Arial" w:cs="Arial"/>
              <w:sz w:val="18"/>
              <w:szCs w:val="18"/>
            </w:rPr>
            <w:t>with</w:t>
          </w:r>
          <w:proofErr w:type="spellEnd"/>
          <w:r>
            <w:rPr>
              <w:rFonts w:ascii="Arial" w:hAnsi="Arial" w:cs="Arial"/>
              <w:sz w:val="18"/>
              <w:szCs w:val="18"/>
            </w:rPr>
            <w:t xml:space="preserve"> </w:t>
          </w:r>
          <w:proofErr w:type="spellStart"/>
          <w:r>
            <w:rPr>
              <w:rFonts w:ascii="Arial" w:hAnsi="Arial" w:cs="Arial"/>
              <w:sz w:val="18"/>
              <w:szCs w:val="18"/>
            </w:rPr>
            <w:t>publication</w:t>
          </w:r>
          <w:proofErr w:type="spellEnd"/>
          <w:r>
            <w:rPr>
              <w:rFonts w:ascii="Arial" w:hAnsi="Arial" w:cs="Arial"/>
              <w:sz w:val="18"/>
              <w:szCs w:val="18"/>
            </w:rPr>
            <w:t xml:space="preserve"> </w:t>
          </w:r>
          <w:proofErr w:type="spellStart"/>
          <w:r>
            <w:rPr>
              <w:rFonts w:ascii="Arial" w:hAnsi="Arial" w:cs="Arial"/>
              <w:sz w:val="18"/>
              <w:szCs w:val="18"/>
            </w:rPr>
            <w:t>of</w:t>
          </w:r>
          <w:proofErr w:type="spellEnd"/>
          <w:r>
            <w:rPr>
              <w:rFonts w:ascii="Arial" w:hAnsi="Arial" w:cs="Arial"/>
              <w:sz w:val="18"/>
              <w:szCs w:val="18"/>
            </w:rPr>
            <w:t xml:space="preserve"> a</w:t>
          </w:r>
          <w:r w:rsidR="000F611A">
            <w:rPr>
              <w:rFonts w:ascii="Arial" w:hAnsi="Arial" w:cs="Arial"/>
              <w:sz w:val="18"/>
              <w:szCs w:val="18"/>
            </w:rPr>
            <w:t xml:space="preserve"> </w:t>
          </w:r>
          <w:proofErr w:type="spellStart"/>
          <w:r w:rsidR="000F611A">
            <w:rPr>
              <w:rFonts w:ascii="Arial" w:hAnsi="Arial" w:cs="Arial"/>
              <w:sz w:val="18"/>
              <w:szCs w:val="18"/>
            </w:rPr>
            <w:t>contract</w:t>
          </w:r>
          <w:proofErr w:type="spellEnd"/>
          <w:r>
            <w:rPr>
              <w:rFonts w:ascii="Arial" w:hAnsi="Arial" w:cs="Arial"/>
              <w:sz w:val="18"/>
              <w:szCs w:val="18"/>
            </w:rPr>
            <w:t xml:space="preserve"> </w:t>
          </w:r>
          <w:proofErr w:type="spellStart"/>
          <w:r>
            <w:rPr>
              <w:rFonts w:ascii="Arial" w:hAnsi="Arial" w:cs="Arial"/>
              <w:sz w:val="18"/>
              <w:szCs w:val="18"/>
            </w:rPr>
            <w:t>notice</w:t>
          </w:r>
          <w:proofErr w:type="spellEnd"/>
          <w:r w:rsidR="004A7C9B" w:rsidRPr="00FD3EE6">
            <w:rPr>
              <w:rFonts w:ascii="Arial" w:hAnsi="Arial" w:cs="Arial"/>
              <w:sz w:val="18"/>
              <w:szCs w:val="18"/>
            </w:rPr>
            <w:t xml:space="preserve">), v. </w:t>
          </w:r>
          <w:r w:rsidR="00A36721">
            <w:rPr>
              <w:rFonts w:ascii="Arial" w:hAnsi="Arial" w:cs="Arial"/>
              <w:sz w:val="18"/>
              <w:szCs w:val="18"/>
            </w:rPr>
            <w:t>3</w:t>
          </w:r>
        </w:p>
      </w:tc>
      <w:tc>
        <w:tcPr>
          <w:tcW w:w="2917"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2633"/>
    </w:tblGrid>
    <w:tr w:rsidR="00C4535E" w:rsidRPr="00FD3EE6" w14:paraId="3DAC80BB" w14:textId="77777777" w:rsidTr="00E87C86">
      <w:trPr>
        <w:trHeight w:val="284"/>
      </w:trPr>
      <w:tc>
        <w:tcPr>
          <w:tcW w:w="6663" w:type="dxa"/>
        </w:tcPr>
        <w:p w14:paraId="791ED5CD" w14:textId="205B00B7" w:rsidR="00C4535E" w:rsidRPr="00FD3EE6" w:rsidRDefault="00451C9E">
          <w:pPr>
            <w:pStyle w:val="Header"/>
            <w:rPr>
              <w:rFonts w:ascii="Arial" w:hAnsi="Arial" w:cs="Arial"/>
              <w:sz w:val="18"/>
              <w:szCs w:val="18"/>
            </w:rPr>
          </w:pPr>
          <w:proofErr w:type="spellStart"/>
          <w:r>
            <w:rPr>
              <w:rFonts w:ascii="Arial" w:hAnsi="Arial" w:cs="Arial"/>
              <w:sz w:val="18"/>
              <w:szCs w:val="18"/>
            </w:rPr>
            <w:t>Tender</w:t>
          </w:r>
          <w:proofErr w:type="spellEnd"/>
          <w:r>
            <w:rPr>
              <w:rFonts w:ascii="Arial" w:hAnsi="Arial" w:cs="Arial"/>
              <w:sz w:val="18"/>
              <w:szCs w:val="18"/>
            </w:rPr>
            <w:t xml:space="preserve"> </w:t>
          </w:r>
          <w:proofErr w:type="spellStart"/>
          <w:r>
            <w:rPr>
              <w:rFonts w:ascii="Arial" w:hAnsi="Arial" w:cs="Arial"/>
              <w:sz w:val="18"/>
              <w:szCs w:val="18"/>
            </w:rPr>
            <w:t>form</w:t>
          </w:r>
          <w:proofErr w:type="spellEnd"/>
          <w:r>
            <w:rPr>
              <w:rFonts w:ascii="Arial" w:hAnsi="Arial" w:cs="Arial"/>
              <w:sz w:val="18"/>
              <w:szCs w:val="18"/>
            </w:rPr>
            <w:t xml:space="preserve"> (</w:t>
          </w:r>
          <w:proofErr w:type="spellStart"/>
          <w:r w:rsidR="00E87C86">
            <w:rPr>
              <w:rFonts w:ascii="Arial" w:hAnsi="Arial" w:cs="Arial"/>
              <w:sz w:val="18"/>
              <w:szCs w:val="18"/>
            </w:rPr>
            <w:t>Negotiated</w:t>
          </w:r>
          <w:proofErr w:type="spellEnd"/>
          <w:r>
            <w:rPr>
              <w:rFonts w:ascii="Arial" w:hAnsi="Arial" w:cs="Arial"/>
              <w:sz w:val="18"/>
              <w:szCs w:val="18"/>
            </w:rPr>
            <w:t xml:space="preserve"> </w:t>
          </w:r>
          <w:proofErr w:type="spellStart"/>
          <w:r>
            <w:rPr>
              <w:rFonts w:ascii="Arial" w:hAnsi="Arial" w:cs="Arial"/>
              <w:sz w:val="18"/>
              <w:szCs w:val="18"/>
            </w:rPr>
            <w:t>procedure</w:t>
          </w:r>
          <w:proofErr w:type="spellEnd"/>
          <w:r>
            <w:rPr>
              <w:rFonts w:ascii="Arial" w:hAnsi="Arial" w:cs="Arial"/>
              <w:sz w:val="18"/>
              <w:szCs w:val="18"/>
            </w:rPr>
            <w:t xml:space="preserve"> </w:t>
          </w:r>
          <w:proofErr w:type="spellStart"/>
          <w:r>
            <w:rPr>
              <w:rFonts w:ascii="Arial" w:hAnsi="Arial" w:cs="Arial"/>
              <w:sz w:val="18"/>
              <w:szCs w:val="18"/>
            </w:rPr>
            <w:t>with</w:t>
          </w:r>
          <w:proofErr w:type="spellEnd"/>
          <w:r>
            <w:rPr>
              <w:rFonts w:ascii="Arial" w:hAnsi="Arial" w:cs="Arial"/>
              <w:sz w:val="18"/>
              <w:szCs w:val="18"/>
            </w:rPr>
            <w:t xml:space="preserve"> </w:t>
          </w:r>
          <w:proofErr w:type="spellStart"/>
          <w:r>
            <w:rPr>
              <w:rFonts w:ascii="Arial" w:hAnsi="Arial" w:cs="Arial"/>
              <w:sz w:val="18"/>
              <w:szCs w:val="18"/>
            </w:rPr>
            <w:t>publication</w:t>
          </w:r>
          <w:proofErr w:type="spellEnd"/>
          <w:r>
            <w:rPr>
              <w:rFonts w:ascii="Arial" w:hAnsi="Arial" w:cs="Arial"/>
              <w:sz w:val="18"/>
              <w:szCs w:val="18"/>
            </w:rPr>
            <w:t xml:space="preserve"> </w:t>
          </w:r>
          <w:proofErr w:type="spellStart"/>
          <w:r>
            <w:rPr>
              <w:rFonts w:ascii="Arial" w:hAnsi="Arial" w:cs="Arial"/>
              <w:sz w:val="18"/>
              <w:szCs w:val="18"/>
            </w:rPr>
            <w:t>of</w:t>
          </w:r>
          <w:proofErr w:type="spellEnd"/>
          <w:r>
            <w:rPr>
              <w:rFonts w:ascii="Arial" w:hAnsi="Arial" w:cs="Arial"/>
              <w:sz w:val="18"/>
              <w:szCs w:val="18"/>
            </w:rPr>
            <w:t xml:space="preserve"> a</w:t>
          </w:r>
          <w:r w:rsidR="00E87C86">
            <w:rPr>
              <w:rFonts w:ascii="Arial" w:hAnsi="Arial" w:cs="Arial"/>
              <w:sz w:val="18"/>
              <w:szCs w:val="18"/>
            </w:rPr>
            <w:t xml:space="preserve"> </w:t>
          </w:r>
          <w:proofErr w:type="spellStart"/>
          <w:r w:rsidR="00E87C86">
            <w:rPr>
              <w:rFonts w:ascii="Arial" w:hAnsi="Arial" w:cs="Arial"/>
              <w:sz w:val="18"/>
              <w:szCs w:val="18"/>
            </w:rPr>
            <w:t>contract</w:t>
          </w:r>
          <w:proofErr w:type="spellEnd"/>
          <w:r>
            <w:rPr>
              <w:rFonts w:ascii="Arial" w:hAnsi="Arial" w:cs="Arial"/>
              <w:sz w:val="18"/>
              <w:szCs w:val="18"/>
            </w:rPr>
            <w:t xml:space="preserve"> </w:t>
          </w:r>
          <w:proofErr w:type="spellStart"/>
          <w:r>
            <w:rPr>
              <w:rFonts w:ascii="Arial" w:hAnsi="Arial" w:cs="Arial"/>
              <w:sz w:val="18"/>
              <w:szCs w:val="18"/>
            </w:rPr>
            <w:t>notice</w:t>
          </w:r>
          <w:proofErr w:type="spellEnd"/>
          <w:r w:rsidR="00C4535E" w:rsidRPr="00FD3EE6">
            <w:rPr>
              <w:rFonts w:ascii="Arial" w:hAnsi="Arial" w:cs="Arial"/>
              <w:sz w:val="18"/>
              <w:szCs w:val="18"/>
            </w:rPr>
            <w:t xml:space="preserve">), v. </w:t>
          </w:r>
          <w:r w:rsidR="00A36721">
            <w:rPr>
              <w:rFonts w:ascii="Arial" w:hAnsi="Arial" w:cs="Arial"/>
              <w:sz w:val="18"/>
              <w:szCs w:val="18"/>
            </w:rPr>
            <w:t>3</w:t>
          </w:r>
        </w:p>
      </w:tc>
      <w:tc>
        <w:tcPr>
          <w:tcW w:w="2633"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6287991"/>
    <w:multiLevelType w:val="multilevel"/>
    <w:tmpl w:val="82F809B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8"/>
  </w:num>
  <w:num w:numId="2" w16cid:durableId="1856381619">
    <w:abstractNumId w:val="7"/>
  </w:num>
  <w:num w:numId="3" w16cid:durableId="1612935741">
    <w:abstractNumId w:val="6"/>
  </w:num>
  <w:num w:numId="4" w16cid:durableId="726295738">
    <w:abstractNumId w:val="9"/>
  </w:num>
  <w:num w:numId="5" w16cid:durableId="2133670969">
    <w:abstractNumId w:val="1"/>
  </w:num>
  <w:num w:numId="6" w16cid:durableId="1772359643">
    <w:abstractNumId w:val="0"/>
  </w:num>
  <w:num w:numId="7" w16cid:durableId="75833556">
    <w:abstractNumId w:val="3"/>
  </w:num>
  <w:num w:numId="8" w16cid:durableId="407844921">
    <w:abstractNumId w:val="2"/>
  </w:num>
  <w:num w:numId="9" w16cid:durableId="1894581639">
    <w:abstractNumId w:val="5"/>
  </w:num>
  <w:num w:numId="10" w16cid:durableId="130430838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07758"/>
    <w:rsid w:val="00013693"/>
    <w:rsid w:val="00014765"/>
    <w:rsid w:val="00014ED4"/>
    <w:rsid w:val="00020C0C"/>
    <w:rsid w:val="00021AF7"/>
    <w:rsid w:val="00024781"/>
    <w:rsid w:val="00025B73"/>
    <w:rsid w:val="000307FB"/>
    <w:rsid w:val="00031FF0"/>
    <w:rsid w:val="00033FB9"/>
    <w:rsid w:val="00037027"/>
    <w:rsid w:val="00037EE4"/>
    <w:rsid w:val="000424AB"/>
    <w:rsid w:val="0004291E"/>
    <w:rsid w:val="000450A0"/>
    <w:rsid w:val="00045971"/>
    <w:rsid w:val="000473E1"/>
    <w:rsid w:val="00047EB8"/>
    <w:rsid w:val="0005116D"/>
    <w:rsid w:val="000524C5"/>
    <w:rsid w:val="00052673"/>
    <w:rsid w:val="00057011"/>
    <w:rsid w:val="00061F38"/>
    <w:rsid w:val="00065F18"/>
    <w:rsid w:val="0007336C"/>
    <w:rsid w:val="00076A4D"/>
    <w:rsid w:val="000777A8"/>
    <w:rsid w:val="00084596"/>
    <w:rsid w:val="00086204"/>
    <w:rsid w:val="00086CFB"/>
    <w:rsid w:val="00086F15"/>
    <w:rsid w:val="000A0320"/>
    <w:rsid w:val="000A3930"/>
    <w:rsid w:val="000A6641"/>
    <w:rsid w:val="000B03BA"/>
    <w:rsid w:val="000B04FE"/>
    <w:rsid w:val="000B0847"/>
    <w:rsid w:val="000B131F"/>
    <w:rsid w:val="000B1A7D"/>
    <w:rsid w:val="000B1D4E"/>
    <w:rsid w:val="000B2155"/>
    <w:rsid w:val="000B4241"/>
    <w:rsid w:val="000B5B3A"/>
    <w:rsid w:val="000C499D"/>
    <w:rsid w:val="000C5FEC"/>
    <w:rsid w:val="000D1235"/>
    <w:rsid w:val="000D1794"/>
    <w:rsid w:val="000D20F4"/>
    <w:rsid w:val="000D4FBE"/>
    <w:rsid w:val="000E0C96"/>
    <w:rsid w:val="000E18DA"/>
    <w:rsid w:val="000E3F6A"/>
    <w:rsid w:val="000E6A6D"/>
    <w:rsid w:val="000F0340"/>
    <w:rsid w:val="000F2A01"/>
    <w:rsid w:val="000F2A89"/>
    <w:rsid w:val="000F4563"/>
    <w:rsid w:val="000F611A"/>
    <w:rsid w:val="0010195E"/>
    <w:rsid w:val="00101A9C"/>
    <w:rsid w:val="00105A39"/>
    <w:rsid w:val="00113698"/>
    <w:rsid w:val="00113F96"/>
    <w:rsid w:val="001148B3"/>
    <w:rsid w:val="0011566E"/>
    <w:rsid w:val="00117032"/>
    <w:rsid w:val="0012727B"/>
    <w:rsid w:val="00127CC7"/>
    <w:rsid w:val="0013035C"/>
    <w:rsid w:val="00134397"/>
    <w:rsid w:val="00134FFC"/>
    <w:rsid w:val="00135B93"/>
    <w:rsid w:val="001405BB"/>
    <w:rsid w:val="00140BBA"/>
    <w:rsid w:val="00141828"/>
    <w:rsid w:val="00145F40"/>
    <w:rsid w:val="00146DEE"/>
    <w:rsid w:val="00147807"/>
    <w:rsid w:val="00147850"/>
    <w:rsid w:val="00147B1D"/>
    <w:rsid w:val="0015064B"/>
    <w:rsid w:val="00150FED"/>
    <w:rsid w:val="001519A0"/>
    <w:rsid w:val="001607F7"/>
    <w:rsid w:val="00166976"/>
    <w:rsid w:val="0016734C"/>
    <w:rsid w:val="0016749E"/>
    <w:rsid w:val="001679BC"/>
    <w:rsid w:val="00173909"/>
    <w:rsid w:val="00183893"/>
    <w:rsid w:val="00185305"/>
    <w:rsid w:val="0018737F"/>
    <w:rsid w:val="00192BE8"/>
    <w:rsid w:val="00193755"/>
    <w:rsid w:val="00194339"/>
    <w:rsid w:val="001946F3"/>
    <w:rsid w:val="00195D4B"/>
    <w:rsid w:val="0019615E"/>
    <w:rsid w:val="001962E9"/>
    <w:rsid w:val="00196D15"/>
    <w:rsid w:val="001978AC"/>
    <w:rsid w:val="001A446C"/>
    <w:rsid w:val="001A54A2"/>
    <w:rsid w:val="001A72F3"/>
    <w:rsid w:val="001B193E"/>
    <w:rsid w:val="001B1BF6"/>
    <w:rsid w:val="001B2914"/>
    <w:rsid w:val="001B2D00"/>
    <w:rsid w:val="001B36D7"/>
    <w:rsid w:val="001B6133"/>
    <w:rsid w:val="001B69B0"/>
    <w:rsid w:val="001B7E1A"/>
    <w:rsid w:val="001C056F"/>
    <w:rsid w:val="001C0B09"/>
    <w:rsid w:val="001C65C9"/>
    <w:rsid w:val="001C69EF"/>
    <w:rsid w:val="001D029C"/>
    <w:rsid w:val="001D4026"/>
    <w:rsid w:val="001D5747"/>
    <w:rsid w:val="001D5FBD"/>
    <w:rsid w:val="001D6868"/>
    <w:rsid w:val="001D6FFB"/>
    <w:rsid w:val="001D7FBC"/>
    <w:rsid w:val="001E063A"/>
    <w:rsid w:val="001E3037"/>
    <w:rsid w:val="001E3A64"/>
    <w:rsid w:val="001E4157"/>
    <w:rsid w:val="001E67D6"/>
    <w:rsid w:val="001F19C9"/>
    <w:rsid w:val="002017B2"/>
    <w:rsid w:val="00203D99"/>
    <w:rsid w:val="00206ED2"/>
    <w:rsid w:val="0020743F"/>
    <w:rsid w:val="002075F4"/>
    <w:rsid w:val="0020799B"/>
    <w:rsid w:val="00215DEF"/>
    <w:rsid w:val="00222945"/>
    <w:rsid w:val="00222CAB"/>
    <w:rsid w:val="0022440E"/>
    <w:rsid w:val="002253A0"/>
    <w:rsid w:val="00232D1F"/>
    <w:rsid w:val="00233EA1"/>
    <w:rsid w:val="002376D0"/>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4692"/>
    <w:rsid w:val="00295A9F"/>
    <w:rsid w:val="00297AAA"/>
    <w:rsid w:val="002A2A7E"/>
    <w:rsid w:val="002A6479"/>
    <w:rsid w:val="002B4073"/>
    <w:rsid w:val="002C0C4A"/>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050FD"/>
    <w:rsid w:val="003059FA"/>
    <w:rsid w:val="00311D20"/>
    <w:rsid w:val="00313A17"/>
    <w:rsid w:val="003148D6"/>
    <w:rsid w:val="00332301"/>
    <w:rsid w:val="00336B61"/>
    <w:rsid w:val="00336F41"/>
    <w:rsid w:val="0034062C"/>
    <w:rsid w:val="003447A7"/>
    <w:rsid w:val="00345264"/>
    <w:rsid w:val="00345C12"/>
    <w:rsid w:val="00353AB8"/>
    <w:rsid w:val="00357526"/>
    <w:rsid w:val="00362588"/>
    <w:rsid w:val="00365AD8"/>
    <w:rsid w:val="00365AE4"/>
    <w:rsid w:val="00365DD4"/>
    <w:rsid w:val="0036602F"/>
    <w:rsid w:val="00366F9E"/>
    <w:rsid w:val="003705C0"/>
    <w:rsid w:val="003767C4"/>
    <w:rsid w:val="00383C4F"/>
    <w:rsid w:val="00383D55"/>
    <w:rsid w:val="00383D86"/>
    <w:rsid w:val="003846CA"/>
    <w:rsid w:val="00385242"/>
    <w:rsid w:val="00387F29"/>
    <w:rsid w:val="00392342"/>
    <w:rsid w:val="00394054"/>
    <w:rsid w:val="00394B16"/>
    <w:rsid w:val="00394BE5"/>
    <w:rsid w:val="003966D1"/>
    <w:rsid w:val="003A1B66"/>
    <w:rsid w:val="003A2D3D"/>
    <w:rsid w:val="003A31EC"/>
    <w:rsid w:val="003A6F9C"/>
    <w:rsid w:val="003B069A"/>
    <w:rsid w:val="003B215C"/>
    <w:rsid w:val="003B2327"/>
    <w:rsid w:val="003B4370"/>
    <w:rsid w:val="003B4CDB"/>
    <w:rsid w:val="003B5EB6"/>
    <w:rsid w:val="003B64E8"/>
    <w:rsid w:val="003C0979"/>
    <w:rsid w:val="003C2048"/>
    <w:rsid w:val="003C7067"/>
    <w:rsid w:val="003D017E"/>
    <w:rsid w:val="003D2619"/>
    <w:rsid w:val="003D79D1"/>
    <w:rsid w:val="003E08BD"/>
    <w:rsid w:val="003E0F65"/>
    <w:rsid w:val="003E1E0E"/>
    <w:rsid w:val="003E4C4D"/>
    <w:rsid w:val="003E5C52"/>
    <w:rsid w:val="003E6BD4"/>
    <w:rsid w:val="003F2EEE"/>
    <w:rsid w:val="003F4E04"/>
    <w:rsid w:val="003F5709"/>
    <w:rsid w:val="003F7D75"/>
    <w:rsid w:val="004018FD"/>
    <w:rsid w:val="004039BC"/>
    <w:rsid w:val="00404641"/>
    <w:rsid w:val="00407F10"/>
    <w:rsid w:val="00412CF0"/>
    <w:rsid w:val="0041448E"/>
    <w:rsid w:val="00421959"/>
    <w:rsid w:val="004233B7"/>
    <w:rsid w:val="00424654"/>
    <w:rsid w:val="00424D3C"/>
    <w:rsid w:val="00425656"/>
    <w:rsid w:val="0042591A"/>
    <w:rsid w:val="00425F32"/>
    <w:rsid w:val="00426661"/>
    <w:rsid w:val="00431CC8"/>
    <w:rsid w:val="00432D4D"/>
    <w:rsid w:val="00441949"/>
    <w:rsid w:val="00441E28"/>
    <w:rsid w:val="00443226"/>
    <w:rsid w:val="00445EC4"/>
    <w:rsid w:val="00451095"/>
    <w:rsid w:val="00451C9E"/>
    <w:rsid w:val="00455137"/>
    <w:rsid w:val="00456203"/>
    <w:rsid w:val="00457FBD"/>
    <w:rsid w:val="00461EA9"/>
    <w:rsid w:val="004627B0"/>
    <w:rsid w:val="00463092"/>
    <w:rsid w:val="00465C25"/>
    <w:rsid w:val="00466191"/>
    <w:rsid w:val="004661AA"/>
    <w:rsid w:val="00466DEC"/>
    <w:rsid w:val="0047412D"/>
    <w:rsid w:val="0047743F"/>
    <w:rsid w:val="00477DA9"/>
    <w:rsid w:val="00480812"/>
    <w:rsid w:val="00481E0B"/>
    <w:rsid w:val="004827EF"/>
    <w:rsid w:val="004839F5"/>
    <w:rsid w:val="004849FA"/>
    <w:rsid w:val="00495220"/>
    <w:rsid w:val="004A0C87"/>
    <w:rsid w:val="004A24CC"/>
    <w:rsid w:val="004A2912"/>
    <w:rsid w:val="004A6433"/>
    <w:rsid w:val="004A7C9B"/>
    <w:rsid w:val="004A7F7E"/>
    <w:rsid w:val="004B258A"/>
    <w:rsid w:val="004B4E63"/>
    <w:rsid w:val="004C08A7"/>
    <w:rsid w:val="004C0F4B"/>
    <w:rsid w:val="004C10E5"/>
    <w:rsid w:val="004C4EB4"/>
    <w:rsid w:val="004C56A1"/>
    <w:rsid w:val="004D2936"/>
    <w:rsid w:val="004D420F"/>
    <w:rsid w:val="004D43BB"/>
    <w:rsid w:val="004D64F8"/>
    <w:rsid w:val="004D6927"/>
    <w:rsid w:val="004E19FE"/>
    <w:rsid w:val="004E2A81"/>
    <w:rsid w:val="004E529B"/>
    <w:rsid w:val="004E5701"/>
    <w:rsid w:val="004E575A"/>
    <w:rsid w:val="004E5E4A"/>
    <w:rsid w:val="004E5FE9"/>
    <w:rsid w:val="004E6771"/>
    <w:rsid w:val="004E7443"/>
    <w:rsid w:val="004F0943"/>
    <w:rsid w:val="004F0D2A"/>
    <w:rsid w:val="004F0D47"/>
    <w:rsid w:val="004F2636"/>
    <w:rsid w:val="004F5B7A"/>
    <w:rsid w:val="004F68B5"/>
    <w:rsid w:val="004F6D83"/>
    <w:rsid w:val="00501546"/>
    <w:rsid w:val="005042A5"/>
    <w:rsid w:val="0050447E"/>
    <w:rsid w:val="0051138F"/>
    <w:rsid w:val="00512BA6"/>
    <w:rsid w:val="0051576D"/>
    <w:rsid w:val="00517033"/>
    <w:rsid w:val="00521BBD"/>
    <w:rsid w:val="005228DE"/>
    <w:rsid w:val="005246F0"/>
    <w:rsid w:val="00525083"/>
    <w:rsid w:val="005259A8"/>
    <w:rsid w:val="005269B2"/>
    <w:rsid w:val="00527A79"/>
    <w:rsid w:val="0053070A"/>
    <w:rsid w:val="00533C2C"/>
    <w:rsid w:val="0053493B"/>
    <w:rsid w:val="00536FFE"/>
    <w:rsid w:val="0054034D"/>
    <w:rsid w:val="00543DD4"/>
    <w:rsid w:val="0054509F"/>
    <w:rsid w:val="00545B81"/>
    <w:rsid w:val="005469D7"/>
    <w:rsid w:val="00547042"/>
    <w:rsid w:val="00547D63"/>
    <w:rsid w:val="00547F2D"/>
    <w:rsid w:val="00550AC7"/>
    <w:rsid w:val="00551536"/>
    <w:rsid w:val="00552028"/>
    <w:rsid w:val="00552705"/>
    <w:rsid w:val="00557680"/>
    <w:rsid w:val="0056320C"/>
    <w:rsid w:val="00565A26"/>
    <w:rsid w:val="005775B5"/>
    <w:rsid w:val="00583548"/>
    <w:rsid w:val="00583E08"/>
    <w:rsid w:val="00584817"/>
    <w:rsid w:val="005901FA"/>
    <w:rsid w:val="00591CFD"/>
    <w:rsid w:val="0059334B"/>
    <w:rsid w:val="00593A4F"/>
    <w:rsid w:val="00594A6F"/>
    <w:rsid w:val="005952B5"/>
    <w:rsid w:val="00595C6A"/>
    <w:rsid w:val="00595C84"/>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3448"/>
    <w:rsid w:val="005F19AD"/>
    <w:rsid w:val="005F4805"/>
    <w:rsid w:val="00600EF2"/>
    <w:rsid w:val="006021D1"/>
    <w:rsid w:val="006034B7"/>
    <w:rsid w:val="00603C8B"/>
    <w:rsid w:val="00606C69"/>
    <w:rsid w:val="00616888"/>
    <w:rsid w:val="006174E7"/>
    <w:rsid w:val="00617779"/>
    <w:rsid w:val="00622250"/>
    <w:rsid w:val="006234BB"/>
    <w:rsid w:val="006275A5"/>
    <w:rsid w:val="006313EB"/>
    <w:rsid w:val="00631894"/>
    <w:rsid w:val="00631FBC"/>
    <w:rsid w:val="00634DA4"/>
    <w:rsid w:val="00636BBE"/>
    <w:rsid w:val="00640E4B"/>
    <w:rsid w:val="00642FC0"/>
    <w:rsid w:val="006435C6"/>
    <w:rsid w:val="00643A02"/>
    <w:rsid w:val="006479FA"/>
    <w:rsid w:val="00647F0D"/>
    <w:rsid w:val="00650738"/>
    <w:rsid w:val="00652FF8"/>
    <w:rsid w:val="006541C9"/>
    <w:rsid w:val="00656D6D"/>
    <w:rsid w:val="0065787E"/>
    <w:rsid w:val="00661DB2"/>
    <w:rsid w:val="00663858"/>
    <w:rsid w:val="00667FA6"/>
    <w:rsid w:val="0067010A"/>
    <w:rsid w:val="006706D4"/>
    <w:rsid w:val="00673C16"/>
    <w:rsid w:val="00674AC1"/>
    <w:rsid w:val="00674CBE"/>
    <w:rsid w:val="006753B7"/>
    <w:rsid w:val="00676788"/>
    <w:rsid w:val="00676E2B"/>
    <w:rsid w:val="0067725E"/>
    <w:rsid w:val="006815DC"/>
    <w:rsid w:val="0068163C"/>
    <w:rsid w:val="00681A89"/>
    <w:rsid w:val="00682069"/>
    <w:rsid w:val="00684C90"/>
    <w:rsid w:val="00684DDB"/>
    <w:rsid w:val="006917FA"/>
    <w:rsid w:val="0069533A"/>
    <w:rsid w:val="006959A7"/>
    <w:rsid w:val="00695C8A"/>
    <w:rsid w:val="006A14BC"/>
    <w:rsid w:val="006A1EE6"/>
    <w:rsid w:val="006A5E1D"/>
    <w:rsid w:val="006A5FA1"/>
    <w:rsid w:val="006B0187"/>
    <w:rsid w:val="006B0300"/>
    <w:rsid w:val="006B1296"/>
    <w:rsid w:val="006B4128"/>
    <w:rsid w:val="006B6314"/>
    <w:rsid w:val="006B7F43"/>
    <w:rsid w:val="006C2081"/>
    <w:rsid w:val="006C5D74"/>
    <w:rsid w:val="006C6260"/>
    <w:rsid w:val="006D0070"/>
    <w:rsid w:val="006D0C22"/>
    <w:rsid w:val="006D6890"/>
    <w:rsid w:val="006E0817"/>
    <w:rsid w:val="006E1A8E"/>
    <w:rsid w:val="006E2DFC"/>
    <w:rsid w:val="006E35FC"/>
    <w:rsid w:val="006E53C3"/>
    <w:rsid w:val="006E7DFE"/>
    <w:rsid w:val="006F1541"/>
    <w:rsid w:val="006F231D"/>
    <w:rsid w:val="006F31B3"/>
    <w:rsid w:val="006F4AB0"/>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5769E"/>
    <w:rsid w:val="00761B67"/>
    <w:rsid w:val="007638F2"/>
    <w:rsid w:val="00765DA7"/>
    <w:rsid w:val="00766F25"/>
    <w:rsid w:val="007670E7"/>
    <w:rsid w:val="007719BA"/>
    <w:rsid w:val="00772BE3"/>
    <w:rsid w:val="00774098"/>
    <w:rsid w:val="007757F6"/>
    <w:rsid w:val="00775F05"/>
    <w:rsid w:val="00782800"/>
    <w:rsid w:val="0078638B"/>
    <w:rsid w:val="00786DB4"/>
    <w:rsid w:val="00787E50"/>
    <w:rsid w:val="00790130"/>
    <w:rsid w:val="00794423"/>
    <w:rsid w:val="00796654"/>
    <w:rsid w:val="007969DB"/>
    <w:rsid w:val="007A0944"/>
    <w:rsid w:val="007A1B64"/>
    <w:rsid w:val="007A423C"/>
    <w:rsid w:val="007A49AC"/>
    <w:rsid w:val="007A54DB"/>
    <w:rsid w:val="007A76A9"/>
    <w:rsid w:val="007B2483"/>
    <w:rsid w:val="007B7DD0"/>
    <w:rsid w:val="007C15D6"/>
    <w:rsid w:val="007C26F6"/>
    <w:rsid w:val="007C37D2"/>
    <w:rsid w:val="007D2FCE"/>
    <w:rsid w:val="007D3871"/>
    <w:rsid w:val="007D6747"/>
    <w:rsid w:val="007D6DCE"/>
    <w:rsid w:val="007E2135"/>
    <w:rsid w:val="007E34BC"/>
    <w:rsid w:val="007E425D"/>
    <w:rsid w:val="007F4336"/>
    <w:rsid w:val="007F5ADF"/>
    <w:rsid w:val="007F7334"/>
    <w:rsid w:val="007F7451"/>
    <w:rsid w:val="007F7982"/>
    <w:rsid w:val="00801B07"/>
    <w:rsid w:val="00801B1A"/>
    <w:rsid w:val="00810AED"/>
    <w:rsid w:val="00814EDB"/>
    <w:rsid w:val="008168AD"/>
    <w:rsid w:val="0081695E"/>
    <w:rsid w:val="00821AC6"/>
    <w:rsid w:val="008220BF"/>
    <w:rsid w:val="00824704"/>
    <w:rsid w:val="00825CAF"/>
    <w:rsid w:val="008266B2"/>
    <w:rsid w:val="0082717F"/>
    <w:rsid w:val="00827873"/>
    <w:rsid w:val="00827B2E"/>
    <w:rsid w:val="0083194C"/>
    <w:rsid w:val="00832E66"/>
    <w:rsid w:val="00840E83"/>
    <w:rsid w:val="00842D89"/>
    <w:rsid w:val="00846070"/>
    <w:rsid w:val="00847839"/>
    <w:rsid w:val="008527B1"/>
    <w:rsid w:val="008544BF"/>
    <w:rsid w:val="00857FF0"/>
    <w:rsid w:val="00862747"/>
    <w:rsid w:val="008659E2"/>
    <w:rsid w:val="008661B2"/>
    <w:rsid w:val="008717C1"/>
    <w:rsid w:val="00873DBD"/>
    <w:rsid w:val="008748A7"/>
    <w:rsid w:val="008763EB"/>
    <w:rsid w:val="008768AB"/>
    <w:rsid w:val="00884A96"/>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3B3E"/>
    <w:rsid w:val="008B50A7"/>
    <w:rsid w:val="008C0106"/>
    <w:rsid w:val="008C137B"/>
    <w:rsid w:val="008C32CB"/>
    <w:rsid w:val="008C4975"/>
    <w:rsid w:val="008C5D35"/>
    <w:rsid w:val="008C61F5"/>
    <w:rsid w:val="008C6ACC"/>
    <w:rsid w:val="008D29DF"/>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178DB"/>
    <w:rsid w:val="00922B6E"/>
    <w:rsid w:val="0092680D"/>
    <w:rsid w:val="00930B0E"/>
    <w:rsid w:val="00930D1E"/>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2CCD"/>
    <w:rsid w:val="009849EE"/>
    <w:rsid w:val="00984E80"/>
    <w:rsid w:val="00986C45"/>
    <w:rsid w:val="00990171"/>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3E41"/>
    <w:rsid w:val="009C41BA"/>
    <w:rsid w:val="009C480C"/>
    <w:rsid w:val="009C6E6A"/>
    <w:rsid w:val="009C7878"/>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6721"/>
    <w:rsid w:val="00A36882"/>
    <w:rsid w:val="00A37738"/>
    <w:rsid w:val="00A37D45"/>
    <w:rsid w:val="00A4128C"/>
    <w:rsid w:val="00A435FD"/>
    <w:rsid w:val="00A47760"/>
    <w:rsid w:val="00A54059"/>
    <w:rsid w:val="00A54E46"/>
    <w:rsid w:val="00A55032"/>
    <w:rsid w:val="00A5594C"/>
    <w:rsid w:val="00A6204E"/>
    <w:rsid w:val="00A6247E"/>
    <w:rsid w:val="00A62AFC"/>
    <w:rsid w:val="00A64F66"/>
    <w:rsid w:val="00A65CB9"/>
    <w:rsid w:val="00A66E67"/>
    <w:rsid w:val="00A74448"/>
    <w:rsid w:val="00A74631"/>
    <w:rsid w:val="00A75820"/>
    <w:rsid w:val="00A8269E"/>
    <w:rsid w:val="00A8387F"/>
    <w:rsid w:val="00A84F76"/>
    <w:rsid w:val="00A91590"/>
    <w:rsid w:val="00A92BE7"/>
    <w:rsid w:val="00A94D42"/>
    <w:rsid w:val="00A95B20"/>
    <w:rsid w:val="00A9730B"/>
    <w:rsid w:val="00A97A2D"/>
    <w:rsid w:val="00AA1742"/>
    <w:rsid w:val="00AA346B"/>
    <w:rsid w:val="00AA52A3"/>
    <w:rsid w:val="00AA725D"/>
    <w:rsid w:val="00AA784E"/>
    <w:rsid w:val="00AB14B2"/>
    <w:rsid w:val="00AB2315"/>
    <w:rsid w:val="00AB666D"/>
    <w:rsid w:val="00AC0C16"/>
    <w:rsid w:val="00AC0F3A"/>
    <w:rsid w:val="00AC48DC"/>
    <w:rsid w:val="00AC69C8"/>
    <w:rsid w:val="00AC744E"/>
    <w:rsid w:val="00AC7F19"/>
    <w:rsid w:val="00AD3825"/>
    <w:rsid w:val="00AD6AA7"/>
    <w:rsid w:val="00AE3C26"/>
    <w:rsid w:val="00AE6453"/>
    <w:rsid w:val="00AF3F09"/>
    <w:rsid w:val="00AF416A"/>
    <w:rsid w:val="00AF6C7C"/>
    <w:rsid w:val="00AF7663"/>
    <w:rsid w:val="00B00091"/>
    <w:rsid w:val="00B0156E"/>
    <w:rsid w:val="00B07189"/>
    <w:rsid w:val="00B073BC"/>
    <w:rsid w:val="00B12F05"/>
    <w:rsid w:val="00B17060"/>
    <w:rsid w:val="00B17567"/>
    <w:rsid w:val="00B20ABF"/>
    <w:rsid w:val="00B210F1"/>
    <w:rsid w:val="00B21342"/>
    <w:rsid w:val="00B22580"/>
    <w:rsid w:val="00B236AD"/>
    <w:rsid w:val="00B26241"/>
    <w:rsid w:val="00B263C2"/>
    <w:rsid w:val="00B33F98"/>
    <w:rsid w:val="00B34CF2"/>
    <w:rsid w:val="00B34FCC"/>
    <w:rsid w:val="00B37450"/>
    <w:rsid w:val="00B411C7"/>
    <w:rsid w:val="00B418B7"/>
    <w:rsid w:val="00B419ED"/>
    <w:rsid w:val="00B42689"/>
    <w:rsid w:val="00B529AE"/>
    <w:rsid w:val="00B52FB0"/>
    <w:rsid w:val="00B549C7"/>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B6EFE"/>
    <w:rsid w:val="00BC2910"/>
    <w:rsid w:val="00BC3E73"/>
    <w:rsid w:val="00BC745B"/>
    <w:rsid w:val="00BD5338"/>
    <w:rsid w:val="00BD5526"/>
    <w:rsid w:val="00BD6C2A"/>
    <w:rsid w:val="00BD7955"/>
    <w:rsid w:val="00BE0D27"/>
    <w:rsid w:val="00BE68FB"/>
    <w:rsid w:val="00BF0794"/>
    <w:rsid w:val="00BF52B6"/>
    <w:rsid w:val="00BF6151"/>
    <w:rsid w:val="00BF66E4"/>
    <w:rsid w:val="00BF6DBD"/>
    <w:rsid w:val="00BF7D41"/>
    <w:rsid w:val="00C01EC7"/>
    <w:rsid w:val="00C029AD"/>
    <w:rsid w:val="00C02D42"/>
    <w:rsid w:val="00C06D8F"/>
    <w:rsid w:val="00C108E1"/>
    <w:rsid w:val="00C115B9"/>
    <w:rsid w:val="00C11E41"/>
    <w:rsid w:val="00C12E7D"/>
    <w:rsid w:val="00C13D07"/>
    <w:rsid w:val="00C16154"/>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519C4"/>
    <w:rsid w:val="00C53729"/>
    <w:rsid w:val="00C63B1C"/>
    <w:rsid w:val="00C65832"/>
    <w:rsid w:val="00C76B76"/>
    <w:rsid w:val="00C777F2"/>
    <w:rsid w:val="00C912CF"/>
    <w:rsid w:val="00C93A78"/>
    <w:rsid w:val="00CA0311"/>
    <w:rsid w:val="00CA37DE"/>
    <w:rsid w:val="00CA3F03"/>
    <w:rsid w:val="00CA4098"/>
    <w:rsid w:val="00CA4D71"/>
    <w:rsid w:val="00CB1A07"/>
    <w:rsid w:val="00CB3776"/>
    <w:rsid w:val="00CC44E8"/>
    <w:rsid w:val="00CC7B0C"/>
    <w:rsid w:val="00CD27D4"/>
    <w:rsid w:val="00CD6EB7"/>
    <w:rsid w:val="00CD70A5"/>
    <w:rsid w:val="00CE0CEF"/>
    <w:rsid w:val="00CE1509"/>
    <w:rsid w:val="00CE1EE5"/>
    <w:rsid w:val="00CE2694"/>
    <w:rsid w:val="00CE2841"/>
    <w:rsid w:val="00CE5A76"/>
    <w:rsid w:val="00CE7860"/>
    <w:rsid w:val="00CE7C67"/>
    <w:rsid w:val="00CF1946"/>
    <w:rsid w:val="00CF1AD5"/>
    <w:rsid w:val="00CF31CB"/>
    <w:rsid w:val="00CF391E"/>
    <w:rsid w:val="00CF5C4B"/>
    <w:rsid w:val="00CF71D0"/>
    <w:rsid w:val="00D022AB"/>
    <w:rsid w:val="00D05F99"/>
    <w:rsid w:val="00D06A10"/>
    <w:rsid w:val="00D06AAE"/>
    <w:rsid w:val="00D117BA"/>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B37"/>
    <w:rsid w:val="00D67148"/>
    <w:rsid w:val="00D676AC"/>
    <w:rsid w:val="00D70CC4"/>
    <w:rsid w:val="00D715E1"/>
    <w:rsid w:val="00D72FD1"/>
    <w:rsid w:val="00D8298F"/>
    <w:rsid w:val="00D840B6"/>
    <w:rsid w:val="00D8742B"/>
    <w:rsid w:val="00D87E25"/>
    <w:rsid w:val="00D87E33"/>
    <w:rsid w:val="00D96888"/>
    <w:rsid w:val="00DA1364"/>
    <w:rsid w:val="00DA2EE9"/>
    <w:rsid w:val="00DA4D5D"/>
    <w:rsid w:val="00DA6E04"/>
    <w:rsid w:val="00DB0B45"/>
    <w:rsid w:val="00DB2B9A"/>
    <w:rsid w:val="00DB63BE"/>
    <w:rsid w:val="00DC499F"/>
    <w:rsid w:val="00DC586B"/>
    <w:rsid w:val="00DC66C9"/>
    <w:rsid w:val="00DD6B08"/>
    <w:rsid w:val="00DE009F"/>
    <w:rsid w:val="00DE0890"/>
    <w:rsid w:val="00DE7A18"/>
    <w:rsid w:val="00DE7A21"/>
    <w:rsid w:val="00DF2836"/>
    <w:rsid w:val="00DF2E30"/>
    <w:rsid w:val="00DF6D97"/>
    <w:rsid w:val="00E00DFA"/>
    <w:rsid w:val="00E026BA"/>
    <w:rsid w:val="00E04403"/>
    <w:rsid w:val="00E067F5"/>
    <w:rsid w:val="00E0742C"/>
    <w:rsid w:val="00E07558"/>
    <w:rsid w:val="00E10E0F"/>
    <w:rsid w:val="00E13D0B"/>
    <w:rsid w:val="00E13DC7"/>
    <w:rsid w:val="00E15DDA"/>
    <w:rsid w:val="00E171AF"/>
    <w:rsid w:val="00E21E89"/>
    <w:rsid w:val="00E27702"/>
    <w:rsid w:val="00E308F2"/>
    <w:rsid w:val="00E3188E"/>
    <w:rsid w:val="00E32124"/>
    <w:rsid w:val="00E34364"/>
    <w:rsid w:val="00E34810"/>
    <w:rsid w:val="00E355C2"/>
    <w:rsid w:val="00E37E6C"/>
    <w:rsid w:val="00E402AE"/>
    <w:rsid w:val="00E45DE1"/>
    <w:rsid w:val="00E46153"/>
    <w:rsid w:val="00E46AE7"/>
    <w:rsid w:val="00E50319"/>
    <w:rsid w:val="00E50815"/>
    <w:rsid w:val="00E5384E"/>
    <w:rsid w:val="00E53FF8"/>
    <w:rsid w:val="00E54041"/>
    <w:rsid w:val="00E557C7"/>
    <w:rsid w:val="00E56316"/>
    <w:rsid w:val="00E56F39"/>
    <w:rsid w:val="00E60497"/>
    <w:rsid w:val="00E604D9"/>
    <w:rsid w:val="00E65BC8"/>
    <w:rsid w:val="00E65E2C"/>
    <w:rsid w:val="00E70471"/>
    <w:rsid w:val="00E71C9E"/>
    <w:rsid w:val="00E72D53"/>
    <w:rsid w:val="00E73FB8"/>
    <w:rsid w:val="00E74769"/>
    <w:rsid w:val="00E75F10"/>
    <w:rsid w:val="00E824DF"/>
    <w:rsid w:val="00E825AF"/>
    <w:rsid w:val="00E83C63"/>
    <w:rsid w:val="00E84369"/>
    <w:rsid w:val="00E844C2"/>
    <w:rsid w:val="00E84793"/>
    <w:rsid w:val="00E8695F"/>
    <w:rsid w:val="00E8745F"/>
    <w:rsid w:val="00E87C86"/>
    <w:rsid w:val="00E92724"/>
    <w:rsid w:val="00E938EF"/>
    <w:rsid w:val="00E95596"/>
    <w:rsid w:val="00E95DD3"/>
    <w:rsid w:val="00EA3467"/>
    <w:rsid w:val="00EA4971"/>
    <w:rsid w:val="00EB6B2C"/>
    <w:rsid w:val="00EC16FC"/>
    <w:rsid w:val="00EC3344"/>
    <w:rsid w:val="00EC3B4D"/>
    <w:rsid w:val="00ED1D33"/>
    <w:rsid w:val="00ED28EE"/>
    <w:rsid w:val="00EE23A6"/>
    <w:rsid w:val="00EE31D6"/>
    <w:rsid w:val="00EE513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31"/>
    <w:rsid w:val="00F50145"/>
    <w:rsid w:val="00F52C55"/>
    <w:rsid w:val="00F52FB6"/>
    <w:rsid w:val="00F541CB"/>
    <w:rsid w:val="00F55583"/>
    <w:rsid w:val="00F55D04"/>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3D65"/>
    <w:rsid w:val="00F85862"/>
    <w:rsid w:val="00F906AA"/>
    <w:rsid w:val="00F91ED4"/>
    <w:rsid w:val="00F91EDE"/>
    <w:rsid w:val="00F92CAD"/>
    <w:rsid w:val="00F93A57"/>
    <w:rsid w:val="00F93D59"/>
    <w:rsid w:val="00F94850"/>
    <w:rsid w:val="00F95ECA"/>
    <w:rsid w:val="00F96933"/>
    <w:rsid w:val="00FA07C1"/>
    <w:rsid w:val="00FA0808"/>
    <w:rsid w:val="00FA7313"/>
    <w:rsid w:val="00FB03E6"/>
    <w:rsid w:val="00FB1486"/>
    <w:rsid w:val="00FB5861"/>
    <w:rsid w:val="00FB5D59"/>
    <w:rsid w:val="00FB6DAD"/>
    <w:rsid w:val="00FB7A66"/>
    <w:rsid w:val="00FC49A2"/>
    <w:rsid w:val="00FC4B51"/>
    <w:rsid w:val="00FC5EEC"/>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3L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7E059D5DA65F47A2BEB1CA7FD99354F4"/>
        <w:category>
          <w:name w:val="General"/>
          <w:gallery w:val="placeholder"/>
        </w:category>
        <w:types>
          <w:type w:val="bbPlcHdr"/>
        </w:types>
        <w:behaviors>
          <w:behavior w:val="content"/>
        </w:behaviors>
        <w:guid w:val="{0A5B3110-B9DE-431C-9D6A-0C444369ED3D}"/>
      </w:docPartPr>
      <w:docPartBody>
        <w:p w:rsidR="00D1484C" w:rsidRDefault="00BE30E0" w:rsidP="00BE30E0">
          <w:pPr>
            <w:pStyle w:val="7E059D5DA65F47A2BEB1CA7FD99354F4"/>
          </w:pPr>
          <w:r>
            <w:rPr>
              <w:rFonts w:ascii="Arial" w:hAnsi="Arial"/>
              <w:sz w:val="20"/>
            </w:rPr>
            <w:t>__ ______ 202_</w:t>
          </w:r>
        </w:p>
      </w:docPartBody>
    </w:docPart>
    <w:docPart>
      <w:docPartPr>
        <w:name w:val="F859B4357E114FA1BAA7E5B67FACAF74"/>
        <w:category>
          <w:name w:val="General"/>
          <w:gallery w:val="placeholder"/>
        </w:category>
        <w:types>
          <w:type w:val="bbPlcHdr"/>
        </w:types>
        <w:behaviors>
          <w:behavior w:val="content"/>
        </w:behaviors>
        <w:guid w:val="{DFB3D794-4F77-4685-BE1C-EBC9977D96A7}"/>
      </w:docPartPr>
      <w:docPartBody>
        <w:p w:rsidR="00D1484C" w:rsidRDefault="00BE30E0" w:rsidP="00BE30E0">
          <w:pPr>
            <w:pStyle w:val="F859B4357E114FA1BAA7E5B67FACAF74"/>
          </w:pPr>
          <w:r w:rsidRPr="00917DD2">
            <w:rPr>
              <w:rStyle w:val="PlaceholderText"/>
              <w:rFonts w:eastAsiaTheme="minorHAnsi"/>
            </w:rPr>
            <w:t>_________________________</w:t>
          </w:r>
        </w:p>
      </w:docPartBody>
    </w:docPart>
    <w:docPart>
      <w:docPartPr>
        <w:name w:val="E856B92DB4E2453D95238D05364EEDBD"/>
        <w:category>
          <w:name w:val="General"/>
          <w:gallery w:val="placeholder"/>
        </w:category>
        <w:types>
          <w:type w:val="bbPlcHdr"/>
        </w:types>
        <w:behaviors>
          <w:behavior w:val="content"/>
        </w:behaviors>
        <w:guid w:val="{657C5033-F961-412A-AAD1-00863F6C307E}"/>
      </w:docPartPr>
      <w:docPartBody>
        <w:p w:rsidR="00D1484C" w:rsidRDefault="00BE30E0" w:rsidP="00BE30E0">
          <w:pPr>
            <w:pStyle w:val="E856B92DB4E2453D95238D05364EEDBD"/>
          </w:pPr>
          <w:r w:rsidRPr="00917DD2">
            <w:rPr>
              <w:rStyle w:val="PlaceholderText"/>
              <w:rFonts w:eastAsiaTheme="minorHAnsi"/>
            </w:rPr>
            <w:t>_________________________</w:t>
          </w:r>
        </w:p>
      </w:docPartBody>
    </w:docPart>
    <w:docPart>
      <w:docPartPr>
        <w:name w:val="C087EE9DE24A4FC3B74B6D9DFB58FA52"/>
        <w:category>
          <w:name w:val="General"/>
          <w:gallery w:val="placeholder"/>
        </w:category>
        <w:types>
          <w:type w:val="bbPlcHdr"/>
        </w:types>
        <w:behaviors>
          <w:behavior w:val="content"/>
        </w:behaviors>
        <w:guid w:val="{A0D6F359-3F97-474B-9BB8-6D9F01C5B01F}"/>
      </w:docPartPr>
      <w:docPartBody>
        <w:p w:rsidR="00D1484C" w:rsidRDefault="00BE30E0" w:rsidP="00BE30E0">
          <w:pPr>
            <w:pStyle w:val="C087EE9DE24A4FC3B74B6D9DFB58FA52"/>
          </w:pPr>
          <w:r w:rsidRPr="001F0E03">
            <w:rPr>
              <w:rFonts w:ascii="Arial" w:hAnsi="Arial" w:cs="Arial"/>
              <w:color w:val="FF0000"/>
              <w:sz w:val="20"/>
              <w:szCs w:val="20"/>
            </w:rPr>
            <w:t>[Select]</w:t>
          </w:r>
        </w:p>
      </w:docPartBody>
    </w:docPart>
    <w:docPart>
      <w:docPartPr>
        <w:name w:val="50487CA4D43443098715017827BB4AF6"/>
        <w:category>
          <w:name w:val="General"/>
          <w:gallery w:val="placeholder"/>
        </w:category>
        <w:types>
          <w:type w:val="bbPlcHdr"/>
        </w:types>
        <w:behaviors>
          <w:behavior w:val="content"/>
        </w:behaviors>
        <w:guid w:val="{E6BE47CA-1C30-411D-B0EB-3EC424A7AB17}"/>
      </w:docPartPr>
      <w:docPartBody>
        <w:p w:rsidR="00D1484C" w:rsidRDefault="00BE30E0" w:rsidP="00BE30E0">
          <w:pPr>
            <w:pStyle w:val="50487CA4D43443098715017827BB4AF6"/>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85688"/>
    <w:rsid w:val="00197C82"/>
    <w:rsid w:val="001B279E"/>
    <w:rsid w:val="002A4E3E"/>
    <w:rsid w:val="003B35DB"/>
    <w:rsid w:val="003C0FE6"/>
    <w:rsid w:val="003E35A1"/>
    <w:rsid w:val="00404641"/>
    <w:rsid w:val="0041448E"/>
    <w:rsid w:val="00495220"/>
    <w:rsid w:val="004C56A1"/>
    <w:rsid w:val="004E5E4A"/>
    <w:rsid w:val="005246F0"/>
    <w:rsid w:val="0053070A"/>
    <w:rsid w:val="00531037"/>
    <w:rsid w:val="00671107"/>
    <w:rsid w:val="00736CE6"/>
    <w:rsid w:val="007478ED"/>
    <w:rsid w:val="00841D9E"/>
    <w:rsid w:val="00930B0E"/>
    <w:rsid w:val="00930D1E"/>
    <w:rsid w:val="009E3785"/>
    <w:rsid w:val="00A510D1"/>
    <w:rsid w:val="00A551FF"/>
    <w:rsid w:val="00A74448"/>
    <w:rsid w:val="00AE691A"/>
    <w:rsid w:val="00B47343"/>
    <w:rsid w:val="00B86FAA"/>
    <w:rsid w:val="00BD634C"/>
    <w:rsid w:val="00BE30E0"/>
    <w:rsid w:val="00CF7F1F"/>
    <w:rsid w:val="00D1484C"/>
    <w:rsid w:val="00DB1ACE"/>
    <w:rsid w:val="00DC077E"/>
    <w:rsid w:val="00DE777F"/>
    <w:rsid w:val="00E72CAD"/>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30E0"/>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7E059D5DA65F47A2BEB1CA7FD99354F4">
    <w:name w:val="7E059D5DA65F47A2BEB1CA7FD99354F4"/>
    <w:rsid w:val="00BE30E0"/>
    <w:pPr>
      <w:spacing w:line="278" w:lineRule="auto"/>
    </w:pPr>
    <w:rPr>
      <w:sz w:val="24"/>
      <w:szCs w:val="24"/>
    </w:rPr>
  </w:style>
  <w:style w:type="paragraph" w:customStyle="1" w:styleId="F859B4357E114FA1BAA7E5B67FACAF74">
    <w:name w:val="F859B4357E114FA1BAA7E5B67FACAF74"/>
    <w:rsid w:val="00BE30E0"/>
    <w:pPr>
      <w:spacing w:line="278" w:lineRule="auto"/>
    </w:pPr>
    <w:rPr>
      <w:sz w:val="24"/>
      <w:szCs w:val="24"/>
    </w:rPr>
  </w:style>
  <w:style w:type="paragraph" w:customStyle="1" w:styleId="E856B92DB4E2453D95238D05364EEDBD">
    <w:name w:val="E856B92DB4E2453D95238D05364EEDBD"/>
    <w:rsid w:val="00BE30E0"/>
    <w:pPr>
      <w:spacing w:line="278" w:lineRule="auto"/>
    </w:pPr>
    <w:rPr>
      <w:sz w:val="24"/>
      <w:szCs w:val="24"/>
    </w:rPr>
  </w:style>
  <w:style w:type="paragraph" w:customStyle="1" w:styleId="C087EE9DE24A4FC3B74B6D9DFB58FA52">
    <w:name w:val="C087EE9DE24A4FC3B74B6D9DFB58FA52"/>
    <w:rsid w:val="00BE30E0"/>
    <w:pPr>
      <w:spacing w:line="278" w:lineRule="auto"/>
    </w:pPr>
    <w:rPr>
      <w:sz w:val="24"/>
      <w:szCs w:val="24"/>
    </w:rPr>
  </w:style>
  <w:style w:type="paragraph" w:customStyle="1" w:styleId="50487CA4D43443098715017827BB4AF6">
    <w:name w:val="50487CA4D43443098715017827BB4AF6"/>
    <w:rsid w:val="00BE30E0"/>
    <w:pPr>
      <w:spacing w:line="278" w:lineRule="auto"/>
    </w:pPr>
    <w:rPr>
      <w:sz w:val="24"/>
      <w:szCs w:val="24"/>
    </w:rPr>
  </w:style>
  <w:style w:type="paragraph" w:customStyle="1" w:styleId="6CD4AC57256840FD81FEBFB44F6F27C7">
    <w:name w:val="6CD4AC57256840FD81FEBFB44F6F27C7"/>
    <w:rsid w:val="00BE30E0"/>
    <w:pPr>
      <w:spacing w:line="278" w:lineRule="auto"/>
    </w:pPr>
    <w:rPr>
      <w:sz w:val="24"/>
      <w:szCs w:val="24"/>
    </w:rPr>
  </w:style>
  <w:style w:type="paragraph" w:customStyle="1" w:styleId="8CEA3C9B48E44C069A294C939959602D">
    <w:name w:val="8CEA3C9B48E44C069A294C939959602D"/>
    <w:rsid w:val="00BE30E0"/>
    <w:pPr>
      <w:spacing w:line="278" w:lineRule="auto"/>
    </w:pPr>
    <w:rPr>
      <w:sz w:val="24"/>
      <w:szCs w:val="24"/>
    </w:rPr>
  </w:style>
  <w:style w:type="paragraph" w:customStyle="1" w:styleId="D4EC47BFB70E4301A3AA800F724447D3">
    <w:name w:val="D4EC47BFB70E4301A3AA800F724447D3"/>
    <w:rsid w:val="00BE30E0"/>
    <w:pPr>
      <w:spacing w:line="278" w:lineRule="auto"/>
    </w:pPr>
    <w:rPr>
      <w:sz w:val="24"/>
      <w:szCs w:val="24"/>
    </w:rPr>
  </w:style>
  <w:style w:type="paragraph" w:customStyle="1" w:styleId="412B266E72DD442A84BFA03E8A34498D">
    <w:name w:val="412B266E72DD442A84BFA03E8A34498D"/>
    <w:rsid w:val="00BE30E0"/>
    <w:pPr>
      <w:spacing w:line="278" w:lineRule="auto"/>
    </w:pPr>
    <w:rPr>
      <w:sz w:val="24"/>
      <w:szCs w:val="24"/>
    </w:rPr>
  </w:style>
  <w:style w:type="paragraph" w:customStyle="1" w:styleId="337A27AFFF8C4F9DA6262AB1B1AE5C4E">
    <w:name w:val="337A27AFFF8C4F9DA6262AB1B1AE5C4E"/>
    <w:rsid w:val="00BE30E0"/>
    <w:pPr>
      <w:spacing w:line="278" w:lineRule="auto"/>
    </w:pPr>
    <w:rPr>
      <w:sz w:val="24"/>
      <w:szCs w:val="24"/>
    </w:rPr>
  </w:style>
  <w:style w:type="paragraph" w:customStyle="1" w:styleId="A08FE39B7A1A4826B717838A95AFAD93">
    <w:name w:val="A08FE39B7A1A4826B717838A95AFAD93"/>
    <w:rsid w:val="00BE30E0"/>
    <w:pPr>
      <w:spacing w:line="278" w:lineRule="auto"/>
    </w:pPr>
    <w:rPr>
      <w:sz w:val="24"/>
      <w:szCs w:val="24"/>
    </w:rPr>
  </w:style>
  <w:style w:type="paragraph" w:customStyle="1" w:styleId="DFCEC0C0210A48EE8B73F5835C520AB6">
    <w:name w:val="DFCEC0C0210A48EE8B73F5835C520AB6"/>
    <w:rsid w:val="00BE30E0"/>
    <w:pPr>
      <w:spacing w:line="278" w:lineRule="auto"/>
    </w:pPr>
    <w:rPr>
      <w:sz w:val="24"/>
      <w:szCs w:val="24"/>
    </w:rPr>
  </w:style>
  <w:style w:type="paragraph" w:customStyle="1" w:styleId="16423969627D4346B08D257DE6651812">
    <w:name w:val="16423969627D4346B08D257DE6651812"/>
    <w:rsid w:val="00BE30E0"/>
    <w:pPr>
      <w:spacing w:line="278" w:lineRule="auto"/>
    </w:pPr>
    <w:rPr>
      <w:sz w:val="24"/>
      <w:szCs w:val="24"/>
    </w:rPr>
  </w:style>
  <w:style w:type="paragraph" w:customStyle="1" w:styleId="FEE0B9336326409986B0CB16E48ED1AA">
    <w:name w:val="FEE0B9336326409986B0CB16E48ED1AA"/>
    <w:rsid w:val="00BE30E0"/>
    <w:pPr>
      <w:spacing w:line="278" w:lineRule="auto"/>
    </w:pPr>
    <w:rPr>
      <w:sz w:val="24"/>
      <w:szCs w:val="24"/>
    </w:rPr>
  </w:style>
  <w:style w:type="paragraph" w:customStyle="1" w:styleId="478CD734181D4716B129198C10108ABE">
    <w:name w:val="478CD734181D4716B129198C10108ABE"/>
    <w:rsid w:val="00BE30E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4B0C544E-EFBC-4094-90D3-DC5C527F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912</TotalTime>
  <Pages>5</Pages>
  <Words>5563</Words>
  <Characters>3172</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985</cp:revision>
  <dcterms:created xsi:type="dcterms:W3CDTF">2024-10-17T11:41:00Z</dcterms:created>
  <dcterms:modified xsi:type="dcterms:W3CDTF">2025-10-06T13:19:00Z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